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86" w:rsidRPr="00CD7BC8" w:rsidRDefault="00F36786" w:rsidP="00805E3F">
      <w:pPr>
        <w:pStyle w:val="a4"/>
      </w:pPr>
    </w:p>
    <w:p w:rsidR="00F36786" w:rsidRPr="00CD7BC8" w:rsidRDefault="00F36786" w:rsidP="00977B0D">
      <w:pPr>
        <w:pStyle w:val="a4"/>
        <w:jc w:val="center"/>
      </w:pPr>
    </w:p>
    <w:p w:rsidR="00F36786" w:rsidRPr="00977B0D" w:rsidRDefault="00F36786" w:rsidP="00977B0D">
      <w:pPr>
        <w:pStyle w:val="a4"/>
        <w:jc w:val="center"/>
        <w:rPr>
          <w:sz w:val="28"/>
          <w:szCs w:val="28"/>
        </w:rPr>
      </w:pPr>
      <w:r w:rsidRPr="00977B0D">
        <w:rPr>
          <w:rFonts w:hint="eastAsia"/>
          <w:sz w:val="28"/>
          <w:szCs w:val="28"/>
        </w:rPr>
        <w:t>项目名称：南京中医药大学实验动物中心</w:t>
      </w:r>
    </w:p>
    <w:p w:rsidR="00F36786" w:rsidRPr="00977B0D" w:rsidRDefault="00CD7BC8" w:rsidP="00977B0D">
      <w:pPr>
        <w:pStyle w:val="a4"/>
        <w:jc w:val="center"/>
        <w:rPr>
          <w:sz w:val="28"/>
          <w:szCs w:val="28"/>
        </w:rPr>
      </w:pPr>
      <w:r w:rsidRPr="00977B0D">
        <w:rPr>
          <w:rFonts w:hint="eastAsia"/>
          <w:sz w:val="28"/>
          <w:szCs w:val="28"/>
        </w:rPr>
        <w:t>实验</w:t>
      </w:r>
      <w:r w:rsidR="00F36786" w:rsidRPr="00977B0D">
        <w:rPr>
          <w:rFonts w:hint="eastAsia"/>
          <w:sz w:val="28"/>
          <w:szCs w:val="28"/>
        </w:rPr>
        <w:t>动物设施附属设备蒸汽管道维修</w:t>
      </w:r>
      <w:r w:rsidRPr="00977B0D">
        <w:rPr>
          <w:rFonts w:hint="eastAsia"/>
          <w:sz w:val="28"/>
          <w:szCs w:val="28"/>
        </w:rPr>
        <w:t>更换</w:t>
      </w:r>
      <w:r w:rsidR="00F36786" w:rsidRPr="00977B0D">
        <w:rPr>
          <w:rFonts w:hint="eastAsia"/>
          <w:sz w:val="28"/>
          <w:szCs w:val="28"/>
        </w:rPr>
        <w:t>项目</w:t>
      </w: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r w:rsidRPr="00977B0D">
        <w:rPr>
          <w:rFonts w:hint="eastAsia"/>
          <w:sz w:val="28"/>
          <w:szCs w:val="28"/>
        </w:rPr>
        <w:t>遴选文件</w:t>
      </w:r>
    </w:p>
    <w:p w:rsidR="00CD7BC8" w:rsidRPr="00977B0D" w:rsidRDefault="00CD7BC8" w:rsidP="00977B0D">
      <w:pPr>
        <w:pStyle w:val="a4"/>
        <w:jc w:val="center"/>
        <w:rPr>
          <w:sz w:val="28"/>
          <w:szCs w:val="28"/>
        </w:rPr>
      </w:pPr>
    </w:p>
    <w:p w:rsidR="000E2595" w:rsidRPr="00977B0D" w:rsidRDefault="000E2595" w:rsidP="00977B0D">
      <w:pPr>
        <w:pStyle w:val="a4"/>
        <w:jc w:val="center"/>
        <w:rPr>
          <w:sz w:val="28"/>
          <w:szCs w:val="28"/>
        </w:rPr>
      </w:pPr>
      <w:r w:rsidRPr="00977B0D">
        <w:rPr>
          <w:rFonts w:hint="eastAsia"/>
          <w:sz w:val="28"/>
          <w:szCs w:val="28"/>
        </w:rPr>
        <w:t>编号：</w:t>
      </w:r>
      <w:r w:rsidRPr="00977B0D">
        <w:rPr>
          <w:rFonts w:hint="eastAsia"/>
          <w:sz w:val="28"/>
          <w:szCs w:val="28"/>
        </w:rPr>
        <w:t>2024DWZX1001</w:t>
      </w: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r w:rsidRPr="00977B0D">
        <w:rPr>
          <w:rFonts w:hint="eastAsia"/>
          <w:sz w:val="28"/>
          <w:szCs w:val="28"/>
        </w:rPr>
        <w:t>采</w:t>
      </w:r>
      <w:r w:rsidRPr="00977B0D">
        <w:rPr>
          <w:rFonts w:hint="eastAsia"/>
          <w:sz w:val="28"/>
          <w:szCs w:val="28"/>
        </w:rPr>
        <w:t xml:space="preserve"> </w:t>
      </w:r>
      <w:r w:rsidRPr="00977B0D">
        <w:rPr>
          <w:rFonts w:hint="eastAsia"/>
          <w:sz w:val="28"/>
          <w:szCs w:val="28"/>
        </w:rPr>
        <w:t>购</w:t>
      </w:r>
      <w:r w:rsidRPr="00977B0D">
        <w:rPr>
          <w:rFonts w:hint="eastAsia"/>
          <w:sz w:val="28"/>
          <w:szCs w:val="28"/>
        </w:rPr>
        <w:t xml:space="preserve"> </w:t>
      </w:r>
      <w:r w:rsidRPr="00977B0D">
        <w:rPr>
          <w:rFonts w:hint="eastAsia"/>
          <w:sz w:val="28"/>
          <w:szCs w:val="28"/>
        </w:rPr>
        <w:t>人：南京中医药大学</w:t>
      </w:r>
    </w:p>
    <w:p w:rsidR="00F36786" w:rsidRPr="00977B0D" w:rsidRDefault="00F36786" w:rsidP="00977B0D">
      <w:pPr>
        <w:pStyle w:val="a4"/>
        <w:jc w:val="center"/>
        <w:rPr>
          <w:sz w:val="28"/>
          <w:szCs w:val="28"/>
        </w:rPr>
        <w:sectPr w:rsidR="00F36786" w:rsidRPr="00977B0D" w:rsidSect="00CF72A3">
          <w:pgSz w:w="11906" w:h="16838"/>
          <w:pgMar w:top="1440" w:right="1800" w:bottom="1440" w:left="1800" w:header="851" w:footer="992" w:gutter="0"/>
          <w:cols w:space="425"/>
          <w:docGrid w:type="lines" w:linePitch="312"/>
        </w:sectPr>
      </w:pPr>
      <w:r w:rsidRPr="00977B0D">
        <w:rPr>
          <w:rFonts w:hint="eastAsia"/>
          <w:sz w:val="28"/>
          <w:szCs w:val="28"/>
        </w:rPr>
        <w:t>二</w:t>
      </w:r>
      <w:r w:rsidRPr="00977B0D">
        <w:rPr>
          <w:rFonts w:hint="eastAsia"/>
          <w:sz w:val="28"/>
          <w:szCs w:val="28"/>
        </w:rPr>
        <w:t xml:space="preserve"> </w:t>
      </w:r>
      <w:r w:rsidRPr="00977B0D">
        <w:rPr>
          <w:rFonts w:hint="eastAsia"/>
          <w:sz w:val="28"/>
          <w:szCs w:val="28"/>
        </w:rPr>
        <w:t>〇</w:t>
      </w:r>
      <w:r w:rsidRPr="00977B0D">
        <w:rPr>
          <w:rFonts w:hint="eastAsia"/>
          <w:sz w:val="28"/>
          <w:szCs w:val="28"/>
        </w:rPr>
        <w:t xml:space="preserve"> </w:t>
      </w:r>
      <w:r w:rsidRPr="00977B0D">
        <w:rPr>
          <w:rFonts w:hint="eastAsia"/>
          <w:sz w:val="28"/>
          <w:szCs w:val="28"/>
        </w:rPr>
        <w:t>二</w:t>
      </w:r>
      <w:r w:rsidRPr="00977B0D">
        <w:rPr>
          <w:rFonts w:hint="eastAsia"/>
          <w:sz w:val="28"/>
          <w:szCs w:val="28"/>
        </w:rPr>
        <w:t xml:space="preserve"> </w:t>
      </w:r>
      <w:r w:rsidRPr="00977B0D">
        <w:rPr>
          <w:rFonts w:hint="eastAsia"/>
          <w:sz w:val="28"/>
          <w:szCs w:val="28"/>
        </w:rPr>
        <w:t>四</w:t>
      </w:r>
      <w:r w:rsidRPr="00977B0D">
        <w:rPr>
          <w:rFonts w:hint="eastAsia"/>
          <w:sz w:val="28"/>
          <w:szCs w:val="28"/>
        </w:rPr>
        <w:t xml:space="preserve"> </w:t>
      </w:r>
      <w:r w:rsidRPr="00977B0D">
        <w:rPr>
          <w:rFonts w:hint="eastAsia"/>
          <w:sz w:val="28"/>
          <w:szCs w:val="28"/>
        </w:rPr>
        <w:t>年</w:t>
      </w:r>
      <w:r w:rsidRPr="00977B0D">
        <w:rPr>
          <w:rFonts w:hint="eastAsia"/>
          <w:sz w:val="28"/>
          <w:szCs w:val="28"/>
        </w:rPr>
        <w:t xml:space="preserve"> </w:t>
      </w:r>
      <w:r w:rsidRPr="00977B0D">
        <w:rPr>
          <w:rFonts w:hint="eastAsia"/>
          <w:sz w:val="28"/>
          <w:szCs w:val="28"/>
        </w:rPr>
        <w:t>十</w:t>
      </w:r>
      <w:r w:rsidRPr="00977B0D">
        <w:rPr>
          <w:rFonts w:hint="eastAsia"/>
          <w:sz w:val="28"/>
          <w:szCs w:val="28"/>
        </w:rPr>
        <w:t xml:space="preserve"> </w:t>
      </w:r>
      <w:r w:rsidR="00A00917" w:rsidRPr="00977B0D">
        <w:rPr>
          <w:rFonts w:hint="eastAsia"/>
          <w:sz w:val="28"/>
          <w:szCs w:val="28"/>
        </w:rPr>
        <w:t>月</w:t>
      </w:r>
    </w:p>
    <w:p w:rsidR="00F36786" w:rsidRPr="00CD7BC8" w:rsidRDefault="00F36786" w:rsidP="00F36786">
      <w:pPr>
        <w:spacing w:line="360" w:lineRule="auto"/>
        <w:rPr>
          <w:rFonts w:ascii="仿宋" w:eastAsia="仿宋" w:hAnsi="仿宋" w:cs="仿宋"/>
          <w:b/>
          <w:color w:val="000000" w:themeColor="text1"/>
          <w:szCs w:val="28"/>
        </w:rPr>
      </w:pPr>
      <w:bookmarkStart w:id="0" w:name="_Toc15060"/>
      <w:bookmarkStart w:id="1" w:name="_Toc16645"/>
      <w:bookmarkStart w:id="2" w:name="_Toc29812"/>
      <w:r w:rsidRPr="00CD7BC8">
        <w:rPr>
          <w:rFonts w:ascii="仿宋" w:eastAsia="仿宋" w:hAnsi="仿宋" w:cs="仿宋" w:hint="eastAsia"/>
          <w:b/>
          <w:color w:val="000000" w:themeColor="text1"/>
          <w:szCs w:val="28"/>
        </w:rPr>
        <w:lastRenderedPageBreak/>
        <w:t>一、采购项目简要说明</w:t>
      </w:r>
      <w:bookmarkEnd w:id="0"/>
      <w:bookmarkEnd w:id="1"/>
      <w:bookmarkEnd w:id="2"/>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750"/>
        <w:gridCol w:w="7186"/>
      </w:tblGrid>
      <w:tr w:rsidR="00F36786" w:rsidRPr="00CD7BC8" w:rsidTr="00C2508B">
        <w:trPr>
          <w:trHeight w:val="515"/>
          <w:tblHeader/>
          <w:jc w:val="center"/>
        </w:trPr>
        <w:tc>
          <w:tcPr>
            <w:tcW w:w="849" w:type="dxa"/>
            <w:vAlign w:val="center"/>
          </w:tcPr>
          <w:p w:rsidR="00F36786" w:rsidRPr="00CD7BC8" w:rsidRDefault="00F36786" w:rsidP="00F36786">
            <w:pPr>
              <w:spacing w:line="0" w:lineRule="atLeast"/>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序号</w:t>
            </w:r>
          </w:p>
        </w:tc>
        <w:tc>
          <w:tcPr>
            <w:tcW w:w="1750" w:type="dxa"/>
            <w:vAlign w:val="center"/>
          </w:tcPr>
          <w:p w:rsidR="00F36786" w:rsidRPr="00CD7BC8" w:rsidRDefault="00F36786" w:rsidP="00C2508B">
            <w:pPr>
              <w:spacing w:line="0" w:lineRule="atLeast"/>
              <w:ind w:firstLineChars="100" w:firstLine="241"/>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项目</w:t>
            </w:r>
          </w:p>
        </w:tc>
        <w:tc>
          <w:tcPr>
            <w:tcW w:w="7186" w:type="dxa"/>
            <w:vAlign w:val="center"/>
          </w:tcPr>
          <w:p w:rsidR="00F36786" w:rsidRPr="00CD7BC8" w:rsidRDefault="00F36786" w:rsidP="00C2508B">
            <w:pPr>
              <w:spacing w:line="0" w:lineRule="atLeast"/>
              <w:ind w:firstLine="480"/>
              <w:jc w:val="center"/>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具 体 内  容</w:t>
            </w:r>
          </w:p>
        </w:tc>
      </w:tr>
      <w:tr w:rsidR="00F36786" w:rsidRPr="00CD7BC8" w:rsidTr="00C2508B">
        <w:trPr>
          <w:trHeight w:val="351"/>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w:t>
            </w:r>
          </w:p>
        </w:tc>
        <w:tc>
          <w:tcPr>
            <w:tcW w:w="1750" w:type="dxa"/>
            <w:vAlign w:val="center"/>
          </w:tcPr>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项目名称</w:t>
            </w:r>
          </w:p>
        </w:tc>
        <w:tc>
          <w:tcPr>
            <w:tcW w:w="7186" w:type="dxa"/>
            <w:vAlign w:val="center"/>
          </w:tcPr>
          <w:p w:rsidR="00F36786" w:rsidRPr="00CD7BC8" w:rsidRDefault="00F36786" w:rsidP="000E2595">
            <w:pPr>
              <w:spacing w:line="0" w:lineRule="atLeast"/>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南京中医药大学实验动物中心</w:t>
            </w:r>
            <w:r w:rsidR="00460B11">
              <w:rPr>
                <w:rFonts w:ascii="仿宋" w:eastAsia="仿宋" w:hAnsi="仿宋" w:cs="仿宋" w:hint="eastAsia"/>
                <w:color w:val="000000" w:themeColor="text1"/>
                <w:sz w:val="24"/>
                <w:szCs w:val="24"/>
              </w:rPr>
              <w:t>实验</w:t>
            </w:r>
            <w:r w:rsidRPr="00CD7BC8">
              <w:rPr>
                <w:rFonts w:ascii="仿宋" w:eastAsia="仿宋" w:hAnsi="仿宋" w:cs="仿宋" w:hint="eastAsia"/>
                <w:color w:val="000000" w:themeColor="text1"/>
                <w:sz w:val="24"/>
                <w:szCs w:val="24"/>
              </w:rPr>
              <w:t>动物设施附属设备蒸汽管道维修更换</w:t>
            </w:r>
          </w:p>
        </w:tc>
      </w:tr>
      <w:tr w:rsidR="00F36786" w:rsidRPr="00CD7BC8" w:rsidTr="00C2508B">
        <w:trPr>
          <w:trHeight w:val="190"/>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w:t>
            </w:r>
          </w:p>
        </w:tc>
        <w:tc>
          <w:tcPr>
            <w:tcW w:w="1750" w:type="dxa"/>
            <w:vAlign w:val="center"/>
          </w:tcPr>
          <w:p w:rsidR="00F36786" w:rsidRPr="00CD7BC8" w:rsidRDefault="00F36786" w:rsidP="00C2508B">
            <w:pPr>
              <w:spacing w:line="0" w:lineRule="atLeast"/>
              <w:ind w:right="102"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采购人</w:t>
            </w:r>
          </w:p>
        </w:tc>
        <w:tc>
          <w:tcPr>
            <w:tcW w:w="7186" w:type="dxa"/>
            <w:vAlign w:val="center"/>
          </w:tcPr>
          <w:p w:rsidR="00F36786" w:rsidRPr="00CD7BC8" w:rsidRDefault="00F36786" w:rsidP="00C2508B">
            <w:pPr>
              <w:spacing w:line="0" w:lineRule="atLeast"/>
              <w:ind w:firstLine="482"/>
              <w:rPr>
                <w:rFonts w:ascii="仿宋" w:eastAsia="仿宋" w:hAnsi="仿宋" w:cs="仿宋"/>
                <w:sz w:val="24"/>
                <w:szCs w:val="24"/>
              </w:rPr>
            </w:pPr>
            <w:r w:rsidRPr="00CD7BC8">
              <w:rPr>
                <w:rFonts w:ascii="仿宋" w:eastAsia="仿宋" w:hAnsi="仿宋" w:cs="仿宋" w:hint="eastAsia"/>
                <w:sz w:val="24"/>
                <w:szCs w:val="24"/>
              </w:rPr>
              <w:t>南京中医药大学</w:t>
            </w:r>
          </w:p>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sz w:val="24"/>
                <w:szCs w:val="24"/>
              </w:rPr>
              <w:t>联系人</w:t>
            </w:r>
            <w:r w:rsidRPr="00CD7BC8">
              <w:rPr>
                <w:rFonts w:ascii="仿宋" w:eastAsia="仿宋" w:hAnsi="仿宋" w:cs="仿宋" w:hint="eastAsia"/>
                <w:color w:val="000000" w:themeColor="text1"/>
                <w:sz w:val="24"/>
                <w:szCs w:val="24"/>
              </w:rPr>
              <w:t>：宋老师</w:t>
            </w:r>
          </w:p>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电话：025-858112</w:t>
            </w:r>
            <w:r w:rsidR="00F456A4">
              <w:rPr>
                <w:rFonts w:ascii="仿宋" w:eastAsia="仿宋" w:hAnsi="仿宋" w:cs="仿宋" w:hint="eastAsia"/>
                <w:color w:val="000000" w:themeColor="text1"/>
                <w:sz w:val="24"/>
                <w:szCs w:val="24"/>
              </w:rPr>
              <w:t>5</w:t>
            </w:r>
            <w:r w:rsidRPr="00CD7BC8">
              <w:rPr>
                <w:rFonts w:ascii="仿宋" w:eastAsia="仿宋" w:hAnsi="仿宋" w:cs="仿宋" w:hint="eastAsia"/>
                <w:color w:val="000000" w:themeColor="text1"/>
                <w:sz w:val="24"/>
                <w:szCs w:val="24"/>
              </w:rPr>
              <w:t>6</w:t>
            </w:r>
          </w:p>
          <w:p w:rsidR="00F36786" w:rsidRPr="00CD7BC8" w:rsidRDefault="00F36786" w:rsidP="00C2508B">
            <w:pPr>
              <w:spacing w:line="0" w:lineRule="atLeast"/>
              <w:ind w:firstLine="482"/>
              <w:rPr>
                <w:rFonts w:ascii="仿宋" w:eastAsia="仿宋" w:hAnsi="仿宋" w:cs="仿宋"/>
                <w:sz w:val="24"/>
                <w:szCs w:val="24"/>
              </w:rPr>
            </w:pPr>
            <w:r w:rsidRPr="00CD7BC8">
              <w:rPr>
                <w:rFonts w:ascii="仿宋" w:eastAsia="仿宋" w:hAnsi="仿宋" w:cs="仿宋" w:hint="eastAsia"/>
                <w:sz w:val="24"/>
                <w:szCs w:val="24"/>
              </w:rPr>
              <w:t>地址：南京仙林大学城仙林大道138号</w:t>
            </w:r>
          </w:p>
        </w:tc>
      </w:tr>
      <w:tr w:rsidR="00F36786" w:rsidRPr="00CD7BC8" w:rsidTr="00C2508B">
        <w:trPr>
          <w:trHeight w:val="90"/>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3</w:t>
            </w:r>
          </w:p>
        </w:tc>
        <w:tc>
          <w:tcPr>
            <w:tcW w:w="1750" w:type="dxa"/>
            <w:vAlign w:val="center"/>
          </w:tcPr>
          <w:p w:rsidR="00F36786" w:rsidRPr="00CD7BC8" w:rsidRDefault="001E4DA0" w:rsidP="00C2508B">
            <w:pPr>
              <w:spacing w:line="0" w:lineRule="atLeast"/>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采购</w:t>
            </w:r>
            <w:r>
              <w:rPr>
                <w:rFonts w:ascii="仿宋" w:eastAsia="仿宋" w:hAnsi="仿宋" w:cs="仿宋" w:hint="eastAsia"/>
                <w:color w:val="000000" w:themeColor="text1"/>
                <w:sz w:val="24"/>
                <w:szCs w:val="24"/>
              </w:rPr>
              <w:t>报价</w:t>
            </w:r>
            <w:r w:rsidRPr="00CD7BC8">
              <w:rPr>
                <w:rFonts w:ascii="仿宋" w:eastAsia="仿宋" w:hAnsi="仿宋" w:cs="仿宋" w:hint="eastAsia"/>
                <w:color w:val="000000" w:themeColor="text1"/>
                <w:sz w:val="24"/>
                <w:szCs w:val="24"/>
              </w:rPr>
              <w:t>简要说明</w:t>
            </w:r>
          </w:p>
        </w:tc>
        <w:tc>
          <w:tcPr>
            <w:tcW w:w="7186" w:type="dxa"/>
            <w:vAlign w:val="center"/>
          </w:tcPr>
          <w:p w:rsidR="00F36786" w:rsidRPr="00CD7BC8" w:rsidRDefault="00F36786" w:rsidP="00C2508B">
            <w:pPr>
              <w:spacing w:line="0" w:lineRule="atLeast"/>
              <w:ind w:firstLine="480"/>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1、简要说明：</w:t>
            </w:r>
          </w:p>
          <w:p w:rsidR="00F36786" w:rsidRPr="00A00917" w:rsidRDefault="00F36786" w:rsidP="00C2508B">
            <w:pPr>
              <w:wordWrap w:val="0"/>
              <w:spacing w:line="378" w:lineRule="exact"/>
              <w:ind w:firstLineChars="200" w:firstLine="480"/>
              <w:rPr>
                <w:rFonts w:ascii="仿宋" w:eastAsia="仿宋" w:hAnsi="仿宋" w:cs="仿宋"/>
                <w:kern w:val="2"/>
                <w:sz w:val="24"/>
                <w:szCs w:val="28"/>
              </w:rPr>
            </w:pPr>
            <w:r w:rsidRPr="00A00917">
              <w:rPr>
                <w:rFonts w:ascii="仿宋" w:eastAsia="仿宋" w:hAnsi="仿宋" w:cs="仿宋" w:hint="eastAsia"/>
                <w:color w:val="000000" w:themeColor="text1"/>
                <w:sz w:val="24"/>
                <w:szCs w:val="24"/>
              </w:rPr>
              <w:t>唐仲</w:t>
            </w:r>
            <w:proofErr w:type="gramStart"/>
            <w:r w:rsidRPr="00A00917">
              <w:rPr>
                <w:rFonts w:ascii="仿宋" w:eastAsia="仿宋" w:hAnsi="仿宋" w:cs="仿宋" w:hint="eastAsia"/>
                <w:color w:val="000000" w:themeColor="text1"/>
                <w:sz w:val="24"/>
                <w:szCs w:val="24"/>
              </w:rPr>
              <w:t>英科技楼辅楼锅</w:t>
            </w:r>
            <w:proofErr w:type="gramEnd"/>
            <w:r w:rsidRPr="00A00917">
              <w:rPr>
                <w:rFonts w:ascii="仿宋" w:eastAsia="仿宋" w:hAnsi="仿宋" w:cs="仿宋" w:hint="eastAsia"/>
                <w:color w:val="000000" w:themeColor="text1"/>
                <w:sz w:val="24"/>
                <w:szCs w:val="24"/>
              </w:rPr>
              <w:t>楼房至三层、四层、五层动物设施附属设备的蒸汽管道</w:t>
            </w:r>
            <w:r w:rsidR="00A00917" w:rsidRPr="00A00917">
              <w:rPr>
                <w:rFonts w:ascii="仿宋" w:eastAsia="仿宋" w:hAnsi="仿宋" w:cs="仿宋" w:hint="eastAsia"/>
                <w:color w:val="000000" w:themeColor="text1"/>
                <w:sz w:val="24"/>
                <w:szCs w:val="24"/>
              </w:rPr>
              <w:t>维修</w:t>
            </w:r>
            <w:r w:rsidRPr="00A00917">
              <w:rPr>
                <w:rFonts w:ascii="仿宋" w:eastAsia="仿宋" w:hAnsi="仿宋" w:cs="仿宋" w:hint="eastAsia"/>
                <w:color w:val="000000" w:themeColor="text1"/>
                <w:sz w:val="24"/>
                <w:szCs w:val="24"/>
              </w:rPr>
              <w:t>更换（包括相关</w:t>
            </w:r>
            <w:r w:rsidR="00A00917" w:rsidRPr="00A00917">
              <w:rPr>
                <w:rFonts w:ascii="仿宋" w:eastAsia="仿宋" w:hAnsi="仿宋" w:cs="仿宋" w:hint="eastAsia"/>
                <w:color w:val="000000" w:themeColor="text1"/>
                <w:sz w:val="24"/>
                <w:szCs w:val="24"/>
              </w:rPr>
              <w:t>管道、</w:t>
            </w:r>
            <w:r w:rsidRPr="00A00917">
              <w:rPr>
                <w:rFonts w:ascii="仿宋" w:eastAsia="仿宋" w:hAnsi="仿宋" w:cs="仿宋" w:hint="eastAsia"/>
                <w:color w:val="000000" w:themeColor="text1"/>
                <w:sz w:val="24"/>
                <w:szCs w:val="24"/>
              </w:rPr>
              <w:t>控制阀体、保温材料等）。蒸汽管道输送的蒸汽主要用于</w:t>
            </w:r>
            <w:r w:rsidRPr="00A00917">
              <w:rPr>
                <w:rFonts w:ascii="仿宋" w:eastAsia="仿宋" w:hAnsi="仿宋" w:cs="仿宋" w:hint="eastAsia"/>
                <w:kern w:val="2"/>
                <w:sz w:val="24"/>
                <w:szCs w:val="28"/>
              </w:rPr>
              <w:t>实验动物设施日常环境加湿和灭菌消毒。该蒸汽管道</w:t>
            </w:r>
            <w:r w:rsidR="00A00917" w:rsidRPr="00A00917">
              <w:rPr>
                <w:rFonts w:ascii="仿宋" w:eastAsia="仿宋" w:hAnsi="仿宋" w:cs="仿宋" w:hint="eastAsia"/>
                <w:kern w:val="2"/>
                <w:sz w:val="24"/>
                <w:szCs w:val="28"/>
              </w:rPr>
              <w:t>维修</w:t>
            </w:r>
            <w:r w:rsidRPr="00A00917">
              <w:rPr>
                <w:rFonts w:ascii="仿宋" w:eastAsia="仿宋" w:hAnsi="仿宋" w:cs="仿宋" w:hint="eastAsia"/>
                <w:kern w:val="2"/>
                <w:sz w:val="24"/>
                <w:szCs w:val="28"/>
              </w:rPr>
              <w:t>更换工作要求合理安排工作方式和进度、最大程度减少对实验动物设施日常运行的影响（更换期间应合理避开实验动物环境加湿和灭菌消毒时间）。</w:t>
            </w:r>
          </w:p>
          <w:p w:rsidR="001E4DA0" w:rsidRPr="00303A58" w:rsidRDefault="001E4DA0" w:rsidP="001E4DA0">
            <w:pPr>
              <w:spacing w:line="0" w:lineRule="atLeast"/>
              <w:ind w:firstLineChars="183" w:firstLine="441"/>
              <w:rPr>
                <w:rFonts w:ascii="仿宋" w:eastAsia="仿宋" w:hAnsi="仿宋" w:cs="仿宋"/>
                <w:b/>
                <w:bCs/>
                <w:color w:val="000000" w:themeColor="text1"/>
                <w:sz w:val="24"/>
                <w:szCs w:val="24"/>
              </w:rPr>
            </w:pPr>
            <w:r w:rsidRPr="00A00917">
              <w:rPr>
                <w:rFonts w:ascii="仿宋" w:eastAsia="仿宋" w:hAnsi="仿宋" w:cs="仿宋" w:hint="eastAsia"/>
                <w:b/>
                <w:bCs/>
                <w:color w:val="000000" w:themeColor="text1"/>
                <w:sz w:val="24"/>
                <w:szCs w:val="24"/>
              </w:rPr>
              <w:t>2、</w:t>
            </w:r>
            <w:r>
              <w:rPr>
                <w:rFonts w:ascii="仿宋" w:eastAsia="仿宋" w:hAnsi="仿宋" w:cs="仿宋" w:hint="eastAsia"/>
                <w:b/>
                <w:bCs/>
                <w:color w:val="000000" w:themeColor="text1"/>
                <w:sz w:val="24"/>
                <w:szCs w:val="24"/>
              </w:rPr>
              <w:t>本项目以固定总价形式</w:t>
            </w:r>
            <w:r>
              <w:rPr>
                <w:rFonts w:ascii="仿宋" w:eastAsia="仿宋" w:hAnsi="仿宋" w:cs="仿宋" w:hint="eastAsia"/>
                <w:b/>
                <w:bCs/>
                <w:color w:val="000000" w:themeColor="text1"/>
                <w:sz w:val="24"/>
                <w:szCs w:val="24"/>
                <w:u w:val="single"/>
              </w:rPr>
              <w:t xml:space="preserve">         </w:t>
            </w:r>
            <w:r>
              <w:rPr>
                <w:rFonts w:ascii="仿宋" w:eastAsia="仿宋" w:hAnsi="仿宋" w:cs="仿宋" w:hint="eastAsia"/>
                <w:b/>
                <w:bCs/>
                <w:color w:val="000000" w:themeColor="text1"/>
                <w:sz w:val="24"/>
                <w:szCs w:val="24"/>
              </w:rPr>
              <w:t>元（包</w:t>
            </w:r>
            <w:r>
              <w:rPr>
                <w:rFonts w:ascii="仿宋" w:eastAsia="仿宋" w:hAnsi="仿宋" w:cs="仿宋" w:hint="eastAsia"/>
                <w:b/>
                <w:bCs/>
                <w:sz w:val="24"/>
                <w:szCs w:val="24"/>
              </w:rPr>
              <w:t>含人工费、材料费（含主材）、机械费、管理费、安全措施费、利润和税金等一切费用</w:t>
            </w:r>
            <w:r>
              <w:rPr>
                <w:rFonts w:ascii="仿宋" w:eastAsia="仿宋" w:hAnsi="仿宋" w:cs="仿宋" w:hint="eastAsia"/>
                <w:b/>
                <w:bCs/>
                <w:color w:val="000000" w:themeColor="text1"/>
                <w:sz w:val="24"/>
                <w:szCs w:val="24"/>
              </w:rPr>
              <w:t>），不得超过</w:t>
            </w:r>
            <w:r>
              <w:rPr>
                <w:rFonts w:ascii="仿宋" w:eastAsia="仿宋" w:hAnsi="仿宋" w:cs="仿宋" w:hint="eastAsia"/>
                <w:b/>
                <w:bCs/>
                <w:sz w:val="24"/>
                <w:szCs w:val="24"/>
              </w:rPr>
              <w:t>最高限价</w:t>
            </w:r>
            <w:r w:rsidRPr="00A00917">
              <w:rPr>
                <w:rFonts w:ascii="仿宋" w:eastAsia="仿宋" w:hAnsi="仿宋" w:cs="仿宋" w:hint="eastAsia"/>
                <w:b/>
                <w:bCs/>
                <w:sz w:val="24"/>
                <w:szCs w:val="24"/>
              </w:rPr>
              <w:t>人民币</w:t>
            </w:r>
            <w:r w:rsidRPr="00A00917">
              <w:rPr>
                <w:rFonts w:ascii="仿宋" w:eastAsia="仿宋" w:hAnsi="仿宋" w:cs="仿宋" w:hint="eastAsia"/>
                <w:b/>
                <w:bCs/>
                <w:color w:val="000000" w:themeColor="text1"/>
                <w:sz w:val="24"/>
                <w:szCs w:val="24"/>
              </w:rPr>
              <w:t>19.8</w:t>
            </w:r>
            <w:r>
              <w:rPr>
                <w:rFonts w:ascii="仿宋" w:eastAsia="仿宋" w:hAnsi="仿宋" w:cs="仿宋" w:hint="eastAsia"/>
                <w:b/>
                <w:bCs/>
                <w:color w:val="000000" w:themeColor="text1"/>
                <w:sz w:val="24"/>
                <w:szCs w:val="24"/>
              </w:rPr>
              <w:t>万</w:t>
            </w:r>
            <w:r w:rsidRPr="00A00917">
              <w:rPr>
                <w:rFonts w:ascii="仿宋" w:eastAsia="仿宋" w:hAnsi="仿宋" w:cs="仿宋" w:hint="eastAsia"/>
                <w:b/>
                <w:bCs/>
                <w:sz w:val="24"/>
                <w:szCs w:val="24"/>
              </w:rPr>
              <w:t>元</w:t>
            </w:r>
            <w:r>
              <w:rPr>
                <w:rFonts w:ascii="仿宋" w:eastAsia="仿宋" w:hAnsi="仿宋" w:cs="仿宋" w:hint="eastAsia"/>
                <w:b/>
                <w:bCs/>
                <w:sz w:val="24"/>
                <w:szCs w:val="24"/>
              </w:rPr>
              <w:t>。</w:t>
            </w:r>
          </w:p>
          <w:p w:rsidR="00F36786" w:rsidRPr="00CD7BC8" w:rsidRDefault="00F36786" w:rsidP="00C2508B">
            <w:pPr>
              <w:spacing w:line="0" w:lineRule="atLeast"/>
              <w:ind w:firstLineChars="183" w:firstLine="441"/>
              <w:rPr>
                <w:rFonts w:ascii="仿宋" w:eastAsia="仿宋" w:hAnsi="仿宋" w:cs="仿宋"/>
                <w:b/>
                <w:bCs/>
                <w:sz w:val="24"/>
                <w:szCs w:val="24"/>
              </w:rPr>
            </w:pPr>
            <w:r w:rsidRPr="00A00917">
              <w:rPr>
                <w:rFonts w:ascii="仿宋" w:eastAsia="仿宋" w:hAnsi="仿宋" w:cs="仿宋" w:hint="eastAsia"/>
                <w:b/>
                <w:bCs/>
                <w:sz w:val="24"/>
                <w:szCs w:val="24"/>
              </w:rPr>
              <w:t>3、</w:t>
            </w:r>
            <w:r w:rsidR="00830C0B" w:rsidRPr="00A00917">
              <w:rPr>
                <w:rFonts w:ascii="仿宋" w:eastAsia="仿宋" w:hAnsi="仿宋" w:cs="仿宋" w:hint="eastAsia"/>
                <w:b/>
                <w:bCs/>
                <w:sz w:val="24"/>
                <w:szCs w:val="24"/>
              </w:rPr>
              <w:t>维修</w:t>
            </w:r>
            <w:r w:rsidRPr="00A00917">
              <w:rPr>
                <w:rFonts w:ascii="仿宋" w:eastAsia="仿宋" w:hAnsi="仿宋" w:cs="仿宋" w:hint="eastAsia"/>
                <w:b/>
                <w:bCs/>
                <w:sz w:val="24"/>
                <w:szCs w:val="24"/>
              </w:rPr>
              <w:t>更换周期：</w:t>
            </w:r>
            <w:r w:rsidRPr="00A00917">
              <w:rPr>
                <w:rFonts w:ascii="仿宋" w:eastAsia="仿宋" w:hAnsi="仿宋" w:cs="仿宋" w:hint="eastAsia"/>
                <w:kern w:val="2"/>
                <w:sz w:val="24"/>
                <w:szCs w:val="28"/>
              </w:rPr>
              <w:t>自合同签订之日起</w:t>
            </w:r>
            <w:r w:rsidR="0076473F" w:rsidRPr="00A00917">
              <w:rPr>
                <w:rFonts w:ascii="仿宋" w:eastAsia="仿宋" w:hAnsi="仿宋" w:cs="仿宋" w:hint="eastAsia"/>
                <w:sz w:val="24"/>
                <w:szCs w:val="24"/>
              </w:rPr>
              <w:t>30个日历日</w:t>
            </w:r>
          </w:p>
          <w:p w:rsidR="00F36786" w:rsidRPr="00CD7BC8" w:rsidRDefault="00F36786" w:rsidP="00C2508B">
            <w:pPr>
              <w:spacing w:line="0" w:lineRule="atLeast"/>
              <w:ind w:firstLineChars="100" w:firstLine="241"/>
              <w:rPr>
                <w:rFonts w:ascii="仿宋" w:eastAsia="仿宋" w:hAnsi="仿宋" w:cs="仿宋"/>
                <w:color w:val="000000" w:themeColor="text1"/>
                <w:sz w:val="24"/>
                <w:szCs w:val="24"/>
                <w:lang w:val="zh-CN"/>
              </w:rPr>
            </w:pPr>
            <w:r w:rsidRPr="00CD7BC8">
              <w:rPr>
                <w:rFonts w:ascii="仿宋" w:eastAsia="仿宋" w:hAnsi="仿宋" w:cs="仿宋" w:hint="eastAsia"/>
                <w:b/>
                <w:bCs/>
                <w:i/>
                <w:iCs/>
                <w:color w:val="000000" w:themeColor="text1"/>
                <w:sz w:val="24"/>
                <w:u w:val="single"/>
              </w:rPr>
              <w:t>报价超过政府采购预算和最高限价的为无效报价，按照无效投标处理。</w:t>
            </w:r>
          </w:p>
        </w:tc>
      </w:tr>
      <w:tr w:rsidR="00F36786" w:rsidRPr="00CD7BC8" w:rsidTr="00C2508B">
        <w:trPr>
          <w:trHeight w:val="434"/>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4</w:t>
            </w:r>
          </w:p>
        </w:tc>
        <w:tc>
          <w:tcPr>
            <w:tcW w:w="1750"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sz w:val="24"/>
                <w:szCs w:val="24"/>
              </w:rPr>
              <w:t>现场勘查</w:t>
            </w:r>
          </w:p>
        </w:tc>
        <w:tc>
          <w:tcPr>
            <w:tcW w:w="7186" w:type="dxa"/>
            <w:vAlign w:val="center"/>
          </w:tcPr>
          <w:p w:rsidR="00F36786" w:rsidRPr="003B153E" w:rsidRDefault="00F36786" w:rsidP="00C2508B">
            <w:pPr>
              <w:spacing w:line="360" w:lineRule="auto"/>
              <w:ind w:firstLine="482"/>
              <w:rPr>
                <w:rFonts w:ascii="仿宋" w:eastAsia="仿宋" w:hAnsi="仿宋" w:cs="仿宋"/>
                <w:b/>
                <w:bCs/>
                <w:sz w:val="24"/>
                <w:szCs w:val="24"/>
              </w:rPr>
            </w:pPr>
            <w:r w:rsidRPr="003B153E">
              <w:rPr>
                <w:rFonts w:ascii="仿宋" w:eastAsia="仿宋" w:hAnsi="仿宋" w:cs="仿宋" w:hint="eastAsia"/>
                <w:color w:val="000000" w:themeColor="text1"/>
                <w:sz w:val="24"/>
                <w:szCs w:val="24"/>
              </w:rPr>
              <w:t>1</w:t>
            </w:r>
            <w:r w:rsidRPr="003B153E">
              <w:rPr>
                <w:rFonts w:ascii="仿宋" w:eastAsia="仿宋" w:hAnsi="仿宋" w:cs="仿宋" w:hint="eastAsia"/>
                <w:sz w:val="24"/>
                <w:szCs w:val="24"/>
              </w:rPr>
              <w:t>、</w:t>
            </w:r>
            <w:r w:rsidRPr="003B153E">
              <w:rPr>
                <w:rFonts w:ascii="仿宋" w:eastAsia="仿宋" w:hAnsi="仿宋" w:cs="仿宋" w:hint="eastAsia"/>
                <w:b/>
                <w:bCs/>
                <w:sz w:val="24"/>
                <w:szCs w:val="24"/>
              </w:rPr>
              <w:t>签到时间：2024年</w:t>
            </w:r>
            <w:r w:rsidR="0014699C">
              <w:rPr>
                <w:rFonts w:ascii="仿宋" w:eastAsia="仿宋" w:hAnsi="仿宋" w:cs="仿宋" w:hint="eastAsia"/>
                <w:b/>
                <w:bCs/>
                <w:sz w:val="24"/>
                <w:szCs w:val="24"/>
              </w:rPr>
              <w:t>11</w:t>
            </w:r>
            <w:r w:rsidRPr="003B153E">
              <w:rPr>
                <w:rFonts w:ascii="仿宋" w:eastAsia="仿宋" w:hAnsi="仿宋" w:cs="仿宋" w:hint="eastAsia"/>
                <w:b/>
                <w:bCs/>
                <w:sz w:val="24"/>
                <w:szCs w:val="24"/>
              </w:rPr>
              <w:t>月</w:t>
            </w:r>
            <w:r w:rsidR="0014699C">
              <w:rPr>
                <w:rFonts w:ascii="仿宋" w:eastAsia="仿宋" w:hAnsi="仿宋" w:cs="仿宋" w:hint="eastAsia"/>
                <w:b/>
                <w:bCs/>
                <w:sz w:val="24"/>
                <w:szCs w:val="24"/>
              </w:rPr>
              <w:t>1</w:t>
            </w:r>
            <w:r w:rsidRPr="003B153E">
              <w:rPr>
                <w:rFonts w:ascii="仿宋" w:eastAsia="仿宋" w:hAnsi="仿宋" w:cs="仿宋" w:hint="eastAsia"/>
                <w:b/>
                <w:bCs/>
                <w:sz w:val="24"/>
                <w:szCs w:val="24"/>
              </w:rPr>
              <w:t>日上午</w:t>
            </w:r>
            <w:r w:rsidR="0014699C">
              <w:rPr>
                <w:rFonts w:ascii="仿宋" w:eastAsia="仿宋" w:hAnsi="仿宋" w:cs="仿宋" w:hint="eastAsia"/>
                <w:b/>
                <w:bCs/>
                <w:sz w:val="24"/>
                <w:szCs w:val="24"/>
              </w:rPr>
              <w:t>09</w:t>
            </w:r>
            <w:r w:rsidRPr="003B153E">
              <w:rPr>
                <w:rFonts w:ascii="仿宋" w:eastAsia="仿宋" w:hAnsi="仿宋" w:cs="仿宋" w:hint="eastAsia"/>
                <w:b/>
                <w:bCs/>
                <w:sz w:val="24"/>
                <w:szCs w:val="24"/>
              </w:rPr>
              <w:t>:</w:t>
            </w:r>
            <w:r w:rsidR="0014699C">
              <w:rPr>
                <w:rFonts w:ascii="仿宋" w:eastAsia="仿宋" w:hAnsi="仿宋" w:cs="仿宋" w:hint="eastAsia"/>
                <w:b/>
                <w:bCs/>
                <w:sz w:val="24"/>
                <w:szCs w:val="24"/>
              </w:rPr>
              <w:t>3</w:t>
            </w:r>
            <w:r w:rsidRPr="003B153E">
              <w:rPr>
                <w:rFonts w:ascii="仿宋" w:eastAsia="仿宋" w:hAnsi="仿宋" w:cs="仿宋" w:hint="eastAsia"/>
                <w:b/>
                <w:bCs/>
                <w:sz w:val="24"/>
                <w:szCs w:val="24"/>
              </w:rPr>
              <w:t xml:space="preserve">0 </w:t>
            </w:r>
            <w:r w:rsidR="0014699C">
              <w:rPr>
                <w:rFonts w:ascii="仿宋" w:eastAsia="仿宋" w:hAnsi="仿宋" w:cs="仿宋" w:hint="eastAsia"/>
                <w:b/>
                <w:bCs/>
                <w:sz w:val="24"/>
                <w:szCs w:val="24"/>
              </w:rPr>
              <w:t>。</w:t>
            </w:r>
          </w:p>
          <w:p w:rsidR="00F36786" w:rsidRPr="00A00917" w:rsidRDefault="00F36786" w:rsidP="00C2508B">
            <w:pPr>
              <w:spacing w:line="360" w:lineRule="auto"/>
              <w:ind w:firstLineChars="200" w:firstLine="480"/>
              <w:rPr>
                <w:rFonts w:ascii="仿宋" w:eastAsia="仿宋" w:hAnsi="仿宋" w:cs="仿宋"/>
                <w:sz w:val="24"/>
                <w:szCs w:val="24"/>
              </w:rPr>
            </w:pPr>
            <w:r w:rsidRPr="00A00917">
              <w:rPr>
                <w:rFonts w:ascii="仿宋" w:eastAsia="仿宋" w:hAnsi="仿宋" w:cs="仿宋" w:hint="eastAsia"/>
                <w:sz w:val="24"/>
                <w:szCs w:val="24"/>
              </w:rPr>
              <w:t>注：进校需现场踏勘前一天报备，当天迟到视为放弃参与现场踏勘。</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rPr>
              <w:t>2、勘察地址：南京中医药大学</w:t>
            </w:r>
            <w:proofErr w:type="gramStart"/>
            <w:r w:rsidRPr="00A00917">
              <w:rPr>
                <w:rFonts w:ascii="仿宋" w:eastAsia="仿宋" w:hAnsi="仿宋" w:cs="仿宋" w:hint="eastAsia"/>
                <w:sz w:val="24"/>
                <w:szCs w:val="24"/>
              </w:rPr>
              <w:t>仙</w:t>
            </w:r>
            <w:proofErr w:type="gramEnd"/>
            <w:r w:rsidRPr="00A00917">
              <w:rPr>
                <w:rFonts w:ascii="仿宋" w:eastAsia="仿宋" w:hAnsi="仿宋" w:cs="仿宋" w:hint="eastAsia"/>
                <w:sz w:val="24"/>
                <w:szCs w:val="24"/>
              </w:rPr>
              <w:t>林校区唐仲</w:t>
            </w:r>
            <w:proofErr w:type="gramStart"/>
            <w:r w:rsidRPr="00A00917">
              <w:rPr>
                <w:rFonts w:ascii="仿宋" w:eastAsia="仿宋" w:hAnsi="仿宋" w:cs="仿宋" w:hint="eastAsia"/>
                <w:sz w:val="24"/>
                <w:szCs w:val="24"/>
              </w:rPr>
              <w:t>英科技楼辅</w:t>
            </w:r>
            <w:proofErr w:type="gramEnd"/>
            <w:r w:rsidRPr="00A00917">
              <w:rPr>
                <w:rFonts w:ascii="仿宋" w:eastAsia="仿宋" w:hAnsi="仿宋" w:cs="仿宋" w:hint="eastAsia"/>
                <w:sz w:val="24"/>
                <w:szCs w:val="24"/>
              </w:rPr>
              <w:t>楼；</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rPr>
              <w:t>地址：南京仙林大学城仙林大道138号</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lang w:val="zh-CN"/>
              </w:rPr>
              <w:t>3、联系人（联系电话）：宋老师</w:t>
            </w:r>
            <w:r w:rsidRPr="00A00917">
              <w:rPr>
                <w:rFonts w:ascii="仿宋" w:eastAsia="仿宋" w:hAnsi="仿宋" w:cs="仿宋" w:hint="eastAsia"/>
                <w:sz w:val="24"/>
                <w:szCs w:val="24"/>
              </w:rPr>
              <w:t>025-858112</w:t>
            </w:r>
            <w:r w:rsidR="0096741E">
              <w:rPr>
                <w:rFonts w:ascii="仿宋" w:eastAsia="仿宋" w:hAnsi="仿宋" w:cs="仿宋" w:hint="eastAsia"/>
                <w:sz w:val="24"/>
                <w:szCs w:val="24"/>
              </w:rPr>
              <w:t>5</w:t>
            </w:r>
            <w:r w:rsidRPr="00A00917">
              <w:rPr>
                <w:rFonts w:ascii="仿宋" w:eastAsia="仿宋" w:hAnsi="仿宋" w:cs="仿宋" w:hint="eastAsia"/>
                <w:sz w:val="24"/>
                <w:szCs w:val="24"/>
              </w:rPr>
              <w:t>6</w:t>
            </w:r>
          </w:p>
          <w:p w:rsidR="00F36786" w:rsidRPr="00CD7BC8" w:rsidRDefault="00F36786" w:rsidP="000E2595">
            <w:pPr>
              <w:spacing w:line="360" w:lineRule="auto"/>
              <w:ind w:firstLine="482"/>
              <w:rPr>
                <w:rFonts w:ascii="仿宋" w:eastAsia="仿宋" w:hAnsi="仿宋" w:cs="仿宋"/>
                <w:color w:val="000000" w:themeColor="text1"/>
                <w:sz w:val="24"/>
                <w:szCs w:val="24"/>
              </w:rPr>
            </w:pPr>
            <w:r w:rsidRPr="00A00917">
              <w:rPr>
                <w:rFonts w:ascii="仿宋" w:eastAsia="仿宋" w:hAnsi="仿宋" w:cs="仿宋" w:hint="eastAsia"/>
                <w:color w:val="000000" w:themeColor="text1"/>
                <w:sz w:val="24"/>
                <w:szCs w:val="24"/>
              </w:rPr>
              <w:t>4、</w:t>
            </w:r>
            <w:r w:rsidRPr="00A00917">
              <w:rPr>
                <w:rFonts w:ascii="仿宋" w:eastAsia="仿宋" w:hAnsi="仿宋" w:cs="仿宋" w:hint="eastAsia"/>
                <w:sz w:val="24"/>
                <w:szCs w:val="24"/>
              </w:rPr>
              <w:t>各潜在供应商集中勘察现场时，供应商应授权代表，持本人身份证、携带企业法人营业执照原件，同时提供营业执照复印件并加盖公章并签到，供应商请务必对项目现场和周围环境进行仔细认真地查勘，在随后的采购中，对现场资料和数据所</w:t>
            </w:r>
            <w:proofErr w:type="gramStart"/>
            <w:r w:rsidRPr="00A00917">
              <w:rPr>
                <w:rFonts w:ascii="仿宋" w:eastAsia="仿宋" w:hAnsi="仿宋" w:cs="仿宋" w:hint="eastAsia"/>
                <w:sz w:val="24"/>
                <w:szCs w:val="24"/>
              </w:rPr>
              <w:t>作出</w:t>
            </w:r>
            <w:proofErr w:type="gramEnd"/>
            <w:r w:rsidRPr="00A00917">
              <w:rPr>
                <w:rFonts w:ascii="仿宋" w:eastAsia="仿宋" w:hAnsi="仿宋" w:cs="仿宋" w:hint="eastAsia"/>
                <w:sz w:val="24"/>
                <w:szCs w:val="24"/>
              </w:rPr>
              <w:t>的推论、解释和结论及由此造成的后果由供应商负责。踏勘现场所发生的费用由供应商自行承担。</w:t>
            </w:r>
          </w:p>
        </w:tc>
      </w:tr>
    </w:tbl>
    <w:p w:rsidR="00830C0B" w:rsidRPr="00830C0B" w:rsidRDefault="00830C0B" w:rsidP="00830C0B">
      <w:pPr>
        <w:spacing w:line="360" w:lineRule="auto"/>
        <w:ind w:firstLineChars="200" w:firstLine="480"/>
        <w:rPr>
          <w:rFonts w:ascii="仿宋" w:eastAsia="仿宋" w:hAnsi="仿宋" w:cs="仿宋"/>
          <w:color w:val="000000" w:themeColor="text1"/>
          <w:sz w:val="24"/>
          <w:szCs w:val="24"/>
        </w:rPr>
      </w:pPr>
      <w:r w:rsidRPr="00830C0B">
        <w:rPr>
          <w:rFonts w:ascii="仿宋" w:eastAsia="仿宋" w:hAnsi="仿宋" w:cs="仿宋" w:hint="eastAsia"/>
          <w:color w:val="000000" w:themeColor="text1"/>
          <w:sz w:val="24"/>
          <w:szCs w:val="24"/>
        </w:rPr>
        <w:t>本文件中的采购人为南京中医药大学，亦称发包方；响应人系指相关标的物</w:t>
      </w:r>
      <w:r w:rsidRPr="00830C0B">
        <w:rPr>
          <w:rFonts w:ascii="仿宋" w:eastAsia="仿宋" w:hAnsi="仿宋" w:cs="仿宋" w:hint="eastAsia"/>
          <w:color w:val="000000" w:themeColor="text1"/>
          <w:sz w:val="24"/>
          <w:szCs w:val="24"/>
        </w:rPr>
        <w:lastRenderedPageBreak/>
        <w:t>的承包人；成交人系指最后成交的响应人，亦称承包方。</w:t>
      </w:r>
    </w:p>
    <w:p w:rsidR="00830C0B" w:rsidRPr="00830C0B" w:rsidRDefault="00830C0B" w:rsidP="00460B11">
      <w:pPr>
        <w:spacing w:line="360" w:lineRule="auto"/>
        <w:rPr>
          <w:rFonts w:ascii="仿宋" w:eastAsia="仿宋" w:hAnsi="仿宋" w:cs="仿宋"/>
          <w:b/>
          <w:color w:val="000000" w:themeColor="text1"/>
          <w:szCs w:val="28"/>
        </w:rPr>
      </w:pPr>
    </w:p>
    <w:p w:rsidR="00F36786" w:rsidRPr="00CD7BC8" w:rsidRDefault="00F36786" w:rsidP="00F36786">
      <w:pPr>
        <w:spacing w:line="360" w:lineRule="auto"/>
        <w:rPr>
          <w:rFonts w:ascii="仿宋" w:eastAsia="仿宋" w:hAnsi="仿宋" w:cs="仿宋"/>
          <w:b/>
          <w:color w:val="000000" w:themeColor="text1"/>
          <w:szCs w:val="28"/>
        </w:rPr>
      </w:pPr>
      <w:r w:rsidRPr="00CD7BC8">
        <w:rPr>
          <w:rFonts w:ascii="仿宋" w:eastAsia="仿宋" w:hAnsi="仿宋" w:cs="仿宋" w:hint="eastAsia"/>
          <w:b/>
          <w:color w:val="000000" w:themeColor="text1"/>
          <w:szCs w:val="28"/>
        </w:rPr>
        <w:t>二、供应商资格要求</w:t>
      </w:r>
    </w:p>
    <w:p w:rsidR="00F36786" w:rsidRPr="00CD7BC8" w:rsidRDefault="00F36786" w:rsidP="00F36786">
      <w:pPr>
        <w:spacing w:line="360" w:lineRule="auto"/>
        <w:ind w:firstLineChars="200" w:firstLine="480"/>
        <w:rPr>
          <w:rFonts w:ascii="仿宋" w:eastAsia="仿宋" w:hAnsi="仿宋" w:cs="仿宋"/>
          <w:color w:val="000000" w:themeColor="text1"/>
          <w:sz w:val="24"/>
          <w:szCs w:val="24"/>
        </w:rPr>
      </w:pPr>
      <w:bookmarkStart w:id="3" w:name="_Toc6126"/>
      <w:r w:rsidRPr="00CD7BC8">
        <w:rPr>
          <w:rFonts w:ascii="仿宋" w:eastAsia="仿宋" w:hAnsi="仿宋" w:cs="仿宋" w:hint="eastAsia"/>
          <w:color w:val="000000" w:themeColor="text1"/>
          <w:sz w:val="24"/>
          <w:szCs w:val="24"/>
        </w:rPr>
        <w:t>（一）符合政府采购法第二十二条规定的条件，并提供下列材料；</w:t>
      </w:r>
    </w:p>
    <w:p w:rsidR="00D66345" w:rsidRDefault="00F36786" w:rsidP="00F36786">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w:t>
      </w:r>
      <w:r w:rsidR="00D66345" w:rsidRPr="00D66345">
        <w:rPr>
          <w:rFonts w:ascii="仿宋" w:eastAsia="仿宋" w:hAnsi="仿宋" w:cs="仿宋" w:hint="eastAsia"/>
          <w:color w:val="000000" w:themeColor="text1"/>
          <w:sz w:val="24"/>
          <w:szCs w:val="24"/>
        </w:rPr>
        <w:t>具有独立承担民事责任的能力（提供法人或者其他组织的营业执照等有效证明文件复印件</w:t>
      </w:r>
      <w:r w:rsidR="00D66345" w:rsidRPr="00CD7BC8">
        <w:rPr>
          <w:rFonts w:ascii="仿宋" w:eastAsia="仿宋" w:hAnsi="仿宋" w:cs="仿宋" w:hint="eastAsia"/>
          <w:color w:val="000000" w:themeColor="text1"/>
          <w:sz w:val="24"/>
          <w:szCs w:val="24"/>
        </w:rPr>
        <w:t>并加盖公章</w:t>
      </w:r>
      <w:r w:rsidR="00D66345" w:rsidRPr="00D66345">
        <w:rPr>
          <w:rFonts w:ascii="仿宋" w:eastAsia="仿宋" w:hAnsi="仿宋" w:cs="仿宋" w:hint="eastAsia"/>
          <w:color w:val="000000" w:themeColor="text1"/>
          <w:sz w:val="24"/>
          <w:szCs w:val="24"/>
        </w:rPr>
        <w:t>）；</w:t>
      </w:r>
    </w:p>
    <w:p w:rsidR="00D66345" w:rsidRDefault="00F36786" w:rsidP="00F36786">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w:t>
      </w:r>
      <w:r w:rsidR="00D66345" w:rsidRPr="00D66345">
        <w:rPr>
          <w:rFonts w:ascii="仿宋" w:eastAsia="仿宋" w:hAnsi="仿宋" w:cs="仿宋" w:hint="eastAsia"/>
          <w:color w:val="000000" w:themeColor="text1"/>
          <w:sz w:val="24"/>
          <w:szCs w:val="24"/>
        </w:rPr>
        <w:t>法人代表授权书（原件）及法定代表人、授权代表身份证复印件（如果是法定代表人直接参与报价的可以不提供授权书）；</w:t>
      </w:r>
    </w:p>
    <w:p w:rsidR="00D66345" w:rsidRDefault="00D66345"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r w:rsidRPr="00CD7BC8">
        <w:rPr>
          <w:rFonts w:ascii="仿宋" w:eastAsia="仿宋" w:hAnsi="仿宋" w:cs="仿宋" w:hint="eastAsia"/>
          <w:color w:val="000000" w:themeColor="text1"/>
          <w:sz w:val="24"/>
          <w:szCs w:val="24"/>
        </w:rPr>
        <w:t>、</w:t>
      </w:r>
      <w:r w:rsidRPr="00D66345">
        <w:rPr>
          <w:rFonts w:ascii="仿宋" w:eastAsia="仿宋" w:hAnsi="仿宋" w:cs="仿宋" w:hint="eastAsia"/>
          <w:color w:val="000000" w:themeColor="text1"/>
          <w:sz w:val="24"/>
          <w:szCs w:val="24"/>
        </w:rPr>
        <w:t>具有良好的商业信誉和健全的财务会计制度，提供距响应文件提交截止时间六个月内任意一月份的财务状况报告（至少包括资产负债表和利润表）（法人或者其他组织成立未满三个月的可以不提供），或其经审计的2023年度审计报告复印件，加盖公章；</w:t>
      </w:r>
    </w:p>
    <w:p w:rsidR="00F36786" w:rsidRPr="00CD7BC8" w:rsidRDefault="006D5480"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r w:rsidR="00F36786" w:rsidRPr="00CD7BC8">
        <w:rPr>
          <w:rFonts w:ascii="仿宋" w:eastAsia="仿宋" w:hAnsi="仿宋" w:cs="仿宋" w:hint="eastAsia"/>
          <w:color w:val="000000" w:themeColor="text1"/>
          <w:sz w:val="24"/>
          <w:szCs w:val="24"/>
        </w:rPr>
        <w:t>、具有履行合同所必需的设备和专业技术能力（根据项目需求提供履行合同所必需的设备和专业技术能力的证明材料或声明函）</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四</w:t>
      </w:r>
      <w:r w:rsidR="00A81D14" w:rsidRPr="00CD7BC8">
        <w:rPr>
          <w:rFonts w:ascii="仿宋" w:eastAsia="仿宋" w:hAnsi="仿宋" w:cs="仿宋" w:hint="eastAsia"/>
          <w:sz w:val="24"/>
          <w:szCs w:val="24"/>
        </w:rPr>
        <w:t>）</w:t>
      </w:r>
      <w:r w:rsidR="00F36786" w:rsidRPr="00CD7BC8">
        <w:rPr>
          <w:rFonts w:ascii="仿宋" w:eastAsia="仿宋" w:hAnsi="仿宋" w:cs="仿宋" w:hint="eastAsia"/>
          <w:color w:val="000000" w:themeColor="text1"/>
          <w:sz w:val="24"/>
          <w:szCs w:val="24"/>
        </w:rPr>
        <w:t>；</w:t>
      </w:r>
    </w:p>
    <w:p w:rsidR="00F36786" w:rsidRPr="00CD7BC8" w:rsidRDefault="00D66345"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r w:rsidR="00F36786" w:rsidRPr="00CD7BC8">
        <w:rPr>
          <w:rFonts w:ascii="仿宋" w:eastAsia="仿宋" w:hAnsi="仿宋" w:cs="仿宋" w:hint="eastAsia"/>
          <w:color w:val="000000" w:themeColor="text1"/>
          <w:sz w:val="24"/>
          <w:szCs w:val="24"/>
        </w:rPr>
        <w:t>、参加本次采购活动前3年内在经营活动中没有重大违法记录（提供参加本次采购活动前3年内在经营活动中没有重大违法记录的书面声明）</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五</w:t>
      </w:r>
      <w:r w:rsidR="00A81D14" w:rsidRPr="00CD7BC8">
        <w:rPr>
          <w:rFonts w:ascii="仿宋" w:eastAsia="仿宋" w:hAnsi="仿宋" w:cs="仿宋" w:hint="eastAsia"/>
          <w:sz w:val="24"/>
          <w:szCs w:val="24"/>
        </w:rPr>
        <w:t>）</w:t>
      </w:r>
      <w:r w:rsidR="004E232C">
        <w:rPr>
          <w:rFonts w:ascii="仿宋" w:eastAsia="仿宋" w:hAnsi="仿宋" w:cs="仿宋" w:hint="eastAsia"/>
          <w:color w:val="000000" w:themeColor="text1"/>
          <w:sz w:val="24"/>
          <w:szCs w:val="24"/>
        </w:rPr>
        <w:t>。</w:t>
      </w:r>
    </w:p>
    <w:p w:rsidR="001B6945" w:rsidRPr="003B153E" w:rsidRDefault="001B6945" w:rsidP="001B6945">
      <w:pPr>
        <w:spacing w:line="360" w:lineRule="auto"/>
        <w:ind w:firstLineChars="200" w:firstLine="482"/>
        <w:rPr>
          <w:rFonts w:ascii="仿宋" w:eastAsia="仿宋" w:hAnsi="仿宋" w:cs="仿宋"/>
          <w:b/>
          <w:bCs/>
          <w:color w:val="000000" w:themeColor="text1"/>
          <w:sz w:val="24"/>
          <w:szCs w:val="24"/>
        </w:rPr>
      </w:pPr>
      <w:r w:rsidRPr="003B153E">
        <w:rPr>
          <w:rFonts w:ascii="仿宋" w:eastAsia="仿宋" w:hAnsi="仿宋" w:cs="仿宋" w:hint="eastAsia"/>
          <w:b/>
          <w:bCs/>
          <w:color w:val="000000" w:themeColor="text1"/>
          <w:sz w:val="24"/>
          <w:szCs w:val="24"/>
        </w:rPr>
        <w:t>（二）特定资格要求：</w:t>
      </w:r>
    </w:p>
    <w:p w:rsidR="001B6945" w:rsidRPr="003B153E" w:rsidRDefault="001B6945" w:rsidP="001B6945">
      <w:pPr>
        <w:spacing w:line="360" w:lineRule="auto"/>
        <w:ind w:firstLineChars="200" w:firstLine="480"/>
        <w:rPr>
          <w:rFonts w:ascii="仿宋" w:eastAsia="仿宋" w:hAnsi="仿宋" w:cs="仿宋"/>
          <w:color w:val="000000" w:themeColor="text1"/>
          <w:sz w:val="24"/>
          <w:szCs w:val="24"/>
        </w:rPr>
      </w:pPr>
      <w:r w:rsidRPr="003B153E">
        <w:rPr>
          <w:rFonts w:ascii="仿宋" w:eastAsia="仿宋" w:hAnsi="仿宋" w:cs="仿宋" w:hint="eastAsia"/>
          <w:color w:val="000000" w:themeColor="text1"/>
          <w:sz w:val="24"/>
          <w:szCs w:val="24"/>
        </w:rPr>
        <w:t>响应人为本项目配备持</w:t>
      </w:r>
      <w:r w:rsidRPr="003B153E">
        <w:rPr>
          <w:rFonts w:ascii="仿宋" w:eastAsia="仿宋" w:hAnsi="仿宋" w:cs="仿宋" w:hint="eastAsia"/>
          <w:sz w:val="24"/>
          <w:szCs w:val="24"/>
        </w:rPr>
        <w:t>特种作业人员焊工证（熔化焊接与热切割作业）至少2人。</w:t>
      </w:r>
      <w:r w:rsidR="004E232C" w:rsidRPr="003B153E">
        <w:rPr>
          <w:rFonts w:ascii="仿宋" w:eastAsia="仿宋" w:hAnsi="仿宋" w:cs="仿宋" w:hint="eastAsia"/>
          <w:sz w:val="24"/>
          <w:szCs w:val="24"/>
        </w:rPr>
        <w:t>（</w:t>
      </w:r>
      <w:r w:rsidRPr="003B153E">
        <w:rPr>
          <w:rFonts w:ascii="仿宋" w:eastAsia="仿宋" w:hAnsi="仿宋" w:cs="仿宋" w:hint="eastAsia"/>
          <w:color w:val="000000" w:themeColor="text1"/>
          <w:sz w:val="24"/>
          <w:szCs w:val="24"/>
        </w:rPr>
        <w:t>响应人提供上岗证书复印件</w:t>
      </w:r>
      <w:r w:rsidRPr="003B153E">
        <w:rPr>
          <w:rFonts w:ascii="仿宋" w:eastAsia="仿宋" w:hAnsi="仿宋" w:cs="仿宋" w:hint="eastAsia"/>
          <w:sz w:val="24"/>
          <w:szCs w:val="24"/>
        </w:rPr>
        <w:t>并加盖企业公章</w:t>
      </w:r>
      <w:r w:rsidRPr="003B153E">
        <w:rPr>
          <w:rFonts w:ascii="仿宋" w:eastAsia="仿宋" w:hAnsi="仿宋" w:cs="仿宋" w:hint="eastAsia"/>
          <w:color w:val="000000" w:themeColor="text1"/>
          <w:sz w:val="24"/>
          <w:szCs w:val="24"/>
        </w:rPr>
        <w:t>，证书原件备查。）</w:t>
      </w:r>
    </w:p>
    <w:p w:rsidR="00EA0B15" w:rsidRPr="00CD7BC8" w:rsidRDefault="00EA0B15" w:rsidP="00EA0B15">
      <w:pPr>
        <w:spacing w:line="360" w:lineRule="auto"/>
        <w:rPr>
          <w:rFonts w:ascii="仿宋" w:eastAsia="仿宋" w:hAnsi="仿宋" w:cs="仿宋"/>
          <w:b/>
          <w:color w:val="000000" w:themeColor="text1"/>
          <w:szCs w:val="28"/>
        </w:rPr>
      </w:pPr>
      <w:bookmarkStart w:id="4" w:name="_Toc22638"/>
      <w:bookmarkStart w:id="5" w:name="_Toc31566"/>
      <w:bookmarkStart w:id="6" w:name="_Toc19579"/>
      <w:bookmarkStart w:id="7" w:name="_Toc453781881"/>
      <w:bookmarkStart w:id="8" w:name="_Toc14001"/>
      <w:bookmarkStart w:id="9" w:name="_Toc13732"/>
      <w:bookmarkStart w:id="10" w:name="_Toc22717"/>
      <w:bookmarkStart w:id="11" w:name="_Toc11944"/>
      <w:bookmarkStart w:id="12" w:name="_Toc444669972"/>
      <w:r w:rsidRPr="003B153E">
        <w:rPr>
          <w:rFonts w:ascii="仿宋" w:eastAsia="仿宋" w:hAnsi="仿宋" w:cs="仿宋" w:hint="eastAsia"/>
          <w:b/>
          <w:color w:val="000000" w:themeColor="text1"/>
          <w:szCs w:val="28"/>
        </w:rPr>
        <w:t>三、响应须知</w:t>
      </w:r>
    </w:p>
    <w:p w:rsidR="00EA0B15" w:rsidRPr="00CD7BC8" w:rsidRDefault="00EA0B15" w:rsidP="00EA0B15">
      <w:pPr>
        <w:widowControl/>
        <w:tabs>
          <w:tab w:val="left" w:pos="720"/>
        </w:tabs>
        <w:spacing w:line="360" w:lineRule="auto"/>
        <w:jc w:val="left"/>
        <w:rPr>
          <w:rFonts w:ascii="仿宋" w:eastAsia="仿宋" w:hAnsi="仿宋" w:cs="仿宋"/>
          <w:sz w:val="24"/>
          <w:szCs w:val="24"/>
        </w:rPr>
      </w:pPr>
      <w:r w:rsidRPr="00CD7BC8">
        <w:rPr>
          <w:rFonts w:ascii="仿宋" w:eastAsia="仿宋" w:hAnsi="仿宋" w:cs="仿宋" w:hint="eastAsia"/>
          <w:sz w:val="24"/>
          <w:szCs w:val="24"/>
        </w:rPr>
        <w:t>（一）现场勘查：</w:t>
      </w:r>
    </w:p>
    <w:p w:rsidR="00EA0B15" w:rsidRDefault="00EA0B15" w:rsidP="00F456A4">
      <w:pPr>
        <w:spacing w:line="360" w:lineRule="auto"/>
        <w:ind w:firstLineChars="200" w:firstLine="480"/>
        <w:rPr>
          <w:rFonts w:ascii="仿宋" w:eastAsia="仿宋" w:hAnsi="仿宋" w:cs="仿宋"/>
          <w:sz w:val="24"/>
          <w:szCs w:val="24"/>
        </w:rPr>
      </w:pPr>
      <w:r w:rsidRPr="00CD7BC8">
        <w:rPr>
          <w:rFonts w:ascii="仿宋" w:eastAsia="仿宋" w:hAnsi="仿宋" w:cs="仿宋" w:hint="eastAsia"/>
          <w:sz w:val="24"/>
          <w:szCs w:val="24"/>
        </w:rPr>
        <w:t>响应人按要求报进行现场踏勘</w:t>
      </w:r>
      <w:r w:rsidR="00F456A4" w:rsidRPr="00F456A4">
        <w:rPr>
          <w:rFonts w:ascii="仿宋" w:eastAsia="仿宋" w:hAnsi="仿宋" w:cs="仿宋"/>
          <w:sz w:val="24"/>
          <w:szCs w:val="24"/>
        </w:rPr>
        <w:t>、复核，并向采购人了解有关具体情况，据此制定</w:t>
      </w:r>
      <w:r w:rsidR="00F456A4" w:rsidRPr="00F456A4">
        <w:rPr>
          <w:rFonts w:ascii="仿宋" w:eastAsia="仿宋" w:hAnsi="仿宋" w:cs="仿宋" w:hint="eastAsia"/>
          <w:sz w:val="24"/>
          <w:szCs w:val="24"/>
        </w:rPr>
        <w:t>维修更换</w:t>
      </w:r>
      <w:r w:rsidR="00F456A4" w:rsidRPr="00F456A4">
        <w:rPr>
          <w:rFonts w:ascii="仿宋" w:eastAsia="仿宋" w:hAnsi="仿宋" w:cs="仿宋"/>
          <w:sz w:val="24"/>
          <w:szCs w:val="24"/>
        </w:rPr>
        <w:t>方案。如未取得采购人相关佐证材料，作无效投标处理</w:t>
      </w:r>
      <w:r w:rsidRPr="00CD7BC8">
        <w:rPr>
          <w:rFonts w:ascii="仿宋" w:eastAsia="仿宋" w:hAnsi="仿宋" w:cs="仿宋" w:hint="eastAsia"/>
          <w:sz w:val="24"/>
          <w:szCs w:val="24"/>
        </w:rPr>
        <w:t>。响应人应</w:t>
      </w:r>
      <w:r w:rsidRPr="00CD7BC8">
        <w:rPr>
          <w:rFonts w:ascii="仿宋" w:eastAsia="仿宋" w:hAnsi="仿宋" w:cs="仿宋"/>
          <w:sz w:val="24"/>
          <w:szCs w:val="24"/>
        </w:rPr>
        <w:t>充分</w:t>
      </w:r>
      <w:r w:rsidRPr="00CD7BC8">
        <w:rPr>
          <w:rFonts w:ascii="仿宋" w:eastAsia="仿宋" w:hAnsi="仿宋" w:cs="仿宋" w:hint="eastAsia"/>
          <w:sz w:val="24"/>
          <w:szCs w:val="24"/>
        </w:rPr>
        <w:t>考虑足以影响报价的任何情况；在项目执行过程及结算中，任何因忽视或误解本项目情况而导致的索赔申请将不被批准；响应人承担踏勘现场所发生的一切费用。</w:t>
      </w:r>
    </w:p>
    <w:p w:rsidR="00EA0B15" w:rsidRPr="00CD7BC8" w:rsidRDefault="00EA0B15" w:rsidP="00EA0B15">
      <w:pPr>
        <w:spacing w:line="360" w:lineRule="auto"/>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（三）本项目不接受联</w:t>
      </w:r>
      <w:r w:rsidRPr="00CD7BC8">
        <w:rPr>
          <w:rFonts w:ascii="仿宋" w:eastAsia="仿宋" w:hAnsi="仿宋" w:cs="仿宋" w:hint="eastAsia"/>
          <w:sz w:val="24"/>
          <w:szCs w:val="24"/>
        </w:rPr>
        <w:t>合体报价，不得转包、分包。</w:t>
      </w:r>
    </w:p>
    <w:p w:rsidR="00EA0B15" w:rsidRPr="00CD7BC8" w:rsidRDefault="00EA0B15" w:rsidP="00EA0B15">
      <w:pPr>
        <w:spacing w:line="360" w:lineRule="auto"/>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lastRenderedPageBreak/>
        <w:t>（四）拒绝下述供应商参加本次采购活动：</w:t>
      </w:r>
    </w:p>
    <w:p w:rsidR="00EA0B15" w:rsidRPr="00CD7BC8"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1、供应商单位负责人为同一人或者存在直接控股、管理关系的不同供应商，不得参加同一合同项下的政府采购活动。</w:t>
      </w:r>
    </w:p>
    <w:p w:rsidR="00EA0B15" w:rsidRPr="00CD7BC8"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2、凡为采购项目提供整体设计、规范编制或者项目管理、监理、检测等服务的供应商，不得再参加本项目的采购活动。</w:t>
      </w:r>
    </w:p>
    <w:p w:rsidR="00EA0B15"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3、供应商被“信用中国”网站（www.creditchina.gov.cn）、“中国政府采购网"(www.ccgp.gov.cn)列入失信被执行人、重大税收违法案件当事人名单、政府招标严重违法失信行为记录名单。</w:t>
      </w:r>
    </w:p>
    <w:p w:rsidR="00EA0B15" w:rsidRDefault="00EA0B15" w:rsidP="00EA0B15">
      <w:pPr>
        <w:spacing w:line="360" w:lineRule="auto"/>
        <w:rPr>
          <w:rFonts w:ascii="仿宋" w:eastAsia="仿宋" w:hAnsi="仿宋" w:cs="仿宋"/>
          <w:sz w:val="24"/>
          <w:szCs w:val="24"/>
        </w:rPr>
      </w:pPr>
      <w:r w:rsidRPr="00CD7BC8">
        <w:rPr>
          <w:rFonts w:ascii="仿宋" w:eastAsia="仿宋" w:hAnsi="仿宋" w:cs="仿宋" w:hint="eastAsia"/>
          <w:sz w:val="24"/>
          <w:szCs w:val="24"/>
        </w:rPr>
        <w:t>（五）本项目执行期为30个日历日，从合同签订之日起开始计算。各响应人在遴选文件要求的执行期限内，可根据企业自身情况，</w:t>
      </w:r>
      <w:r w:rsidRPr="00CD7BC8">
        <w:rPr>
          <w:rFonts w:ascii="仿宋" w:eastAsia="仿宋" w:hAnsi="仿宋" w:cs="仿宋" w:hint="eastAsia"/>
          <w:kern w:val="2"/>
          <w:sz w:val="24"/>
          <w:szCs w:val="28"/>
        </w:rPr>
        <w:t>合理组织、安排工作方式和进度，最大程度减少对实验动物设施日常运行的影响（更换期间应合理避开实验动物环境加湿和灭菌消毒时间）</w:t>
      </w:r>
      <w:r w:rsidRPr="00CD7BC8">
        <w:rPr>
          <w:rFonts w:ascii="仿宋" w:eastAsia="仿宋" w:hAnsi="仿宋" w:cs="仿宋" w:hint="eastAsia"/>
          <w:sz w:val="24"/>
          <w:szCs w:val="24"/>
        </w:rPr>
        <w:t>尽量缩短工期；为确保本项目如期完成所需的赶工措施费由响应人在报价中自行考虑,结算时</w:t>
      </w:r>
      <w:proofErr w:type="gramStart"/>
      <w:r w:rsidRPr="00CD7BC8">
        <w:rPr>
          <w:rFonts w:ascii="仿宋" w:eastAsia="仿宋" w:hAnsi="仿宋" w:cs="仿宋" w:hint="eastAsia"/>
          <w:sz w:val="24"/>
          <w:szCs w:val="24"/>
        </w:rPr>
        <w:t>不</w:t>
      </w:r>
      <w:proofErr w:type="gramEnd"/>
      <w:r w:rsidRPr="00CD7BC8">
        <w:rPr>
          <w:rFonts w:ascii="仿宋" w:eastAsia="仿宋" w:hAnsi="仿宋" w:cs="仿宋" w:hint="eastAsia"/>
          <w:sz w:val="24"/>
          <w:szCs w:val="24"/>
        </w:rPr>
        <w:t>另调整。因响应人自身原因不能按时完工时，每延迟一天，则应按照500元每天向采购人承担违约金。</w:t>
      </w:r>
    </w:p>
    <w:p w:rsidR="00831533" w:rsidRPr="00CD7BC8" w:rsidRDefault="00831533" w:rsidP="00EA0B15">
      <w:pPr>
        <w:spacing w:line="360" w:lineRule="auto"/>
        <w:rPr>
          <w:rFonts w:ascii="仿宋" w:eastAsia="仿宋" w:hAnsi="仿宋" w:cs="仿宋"/>
          <w:sz w:val="24"/>
          <w:szCs w:val="24"/>
        </w:rPr>
      </w:pPr>
      <w:r>
        <w:rPr>
          <w:rFonts w:ascii="仿宋" w:eastAsia="仿宋" w:hAnsi="仿宋" w:cs="仿宋" w:hint="eastAsia"/>
          <w:sz w:val="24"/>
          <w:szCs w:val="24"/>
        </w:rPr>
        <w:t>（六）本项</w:t>
      </w:r>
      <w:r w:rsidRPr="003B153E">
        <w:rPr>
          <w:rFonts w:ascii="仿宋" w:eastAsia="仿宋" w:hAnsi="仿宋" w:cs="仿宋" w:hint="eastAsia"/>
          <w:sz w:val="24"/>
          <w:szCs w:val="24"/>
        </w:rPr>
        <w:t>目</w:t>
      </w:r>
      <w:r w:rsidRPr="003B153E">
        <w:rPr>
          <w:rFonts w:ascii="宋体" w:hAnsi="宋体" w:hint="eastAsia"/>
          <w:sz w:val="24"/>
          <w:szCs w:val="24"/>
        </w:rPr>
        <w:t>优先遴选具有</w:t>
      </w:r>
      <w:r w:rsidRPr="003B153E">
        <w:rPr>
          <w:rFonts w:ascii="仿宋" w:eastAsia="仿宋" w:hAnsi="仿宋" w:cs="仿宋" w:hint="eastAsia"/>
          <w:b/>
          <w:bCs/>
          <w:color w:val="000000" w:themeColor="text1"/>
          <w:sz w:val="24"/>
          <w:szCs w:val="24"/>
        </w:rPr>
        <w:t>承压类特种设备安装、修理、改造相关资质的响应人</w:t>
      </w:r>
    </w:p>
    <w:p w:rsidR="00EA0B15" w:rsidRPr="00CD7BC8" w:rsidRDefault="00EA0B15" w:rsidP="00EA0B15">
      <w:pPr>
        <w:spacing w:line="360" w:lineRule="auto"/>
        <w:rPr>
          <w:rFonts w:ascii="仿宋" w:eastAsia="仿宋" w:hAnsi="仿宋"/>
        </w:rPr>
      </w:pPr>
      <w:r w:rsidRPr="00CD7BC8">
        <w:rPr>
          <w:rFonts w:ascii="仿宋" w:eastAsia="仿宋" w:hAnsi="仿宋" w:cs="仿宋" w:hint="eastAsia"/>
          <w:sz w:val="24"/>
          <w:szCs w:val="24"/>
        </w:rPr>
        <w:t>（</w:t>
      </w:r>
      <w:r w:rsidR="00831533">
        <w:rPr>
          <w:rFonts w:ascii="仿宋" w:eastAsia="仿宋" w:hAnsi="仿宋" w:cs="仿宋" w:hint="eastAsia"/>
          <w:sz w:val="24"/>
          <w:szCs w:val="24"/>
        </w:rPr>
        <w:t>七</w:t>
      </w:r>
      <w:r w:rsidRPr="00CD7BC8">
        <w:rPr>
          <w:rFonts w:ascii="仿宋" w:eastAsia="仿宋" w:hAnsi="仿宋" w:cs="仿宋" w:hint="eastAsia"/>
          <w:sz w:val="24"/>
          <w:szCs w:val="24"/>
        </w:rPr>
        <w:t>）</w:t>
      </w:r>
      <w:r w:rsidRPr="00CD7BC8">
        <w:rPr>
          <w:rFonts w:ascii="仿宋" w:eastAsia="仿宋" w:hAnsi="仿宋" w:hint="eastAsia"/>
        </w:rPr>
        <w:t>验收规定</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1、</w:t>
      </w:r>
      <w:r w:rsidR="00EA0B15" w:rsidRPr="00CD7BC8">
        <w:rPr>
          <w:rFonts w:ascii="仿宋" w:eastAsia="仿宋" w:hAnsi="仿宋" w:hint="eastAsia"/>
        </w:rPr>
        <w:t>验收标准：施工内容符合国家标准及国家颁布的有关技术规范和质量检验标准，并且满足设计要求。</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2、</w:t>
      </w:r>
      <w:r w:rsidR="00EA0B15" w:rsidRPr="00CD7BC8">
        <w:rPr>
          <w:rFonts w:ascii="仿宋" w:eastAsia="仿宋" w:hAnsi="仿宋" w:hint="eastAsia"/>
        </w:rPr>
        <w:t>各项维修更换工序结束后需经甲方验收认可，否则不可进行下部工序；各工序工作量也须在下一工序进行前由甲方予以确认。</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3、</w:t>
      </w:r>
      <w:r w:rsidR="00EA0B15" w:rsidRPr="00CD7BC8">
        <w:rPr>
          <w:rFonts w:ascii="仿宋" w:eastAsia="仿宋" w:hAnsi="仿宋" w:hint="eastAsia"/>
        </w:rPr>
        <w:t>该项目所用材料如最终成交方使用假冒伪劣产品，采购人将通知最终成交方进行限期整改，一切经济损失由最终成交方自行承担。采购人保留对由此产生的后果进一步索赔的权利。</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4、</w:t>
      </w:r>
      <w:r w:rsidR="00EA0B15" w:rsidRPr="00CD7BC8">
        <w:rPr>
          <w:rFonts w:ascii="仿宋" w:eastAsia="仿宋" w:hAnsi="仿宋" w:hint="eastAsia"/>
        </w:rPr>
        <w:t xml:space="preserve">采购人应在接到书面验收申请后五个工作日内组织验收，验收合格条件如下： </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①验收时已提供了完整的试验、检测、检查报告和技术资料；</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②各项性能满足遴选文件和合同要求；</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③验收时出现的问题已被解决至采购人认可；</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④提供水印相机拍摄与项目相关联的，能反映施工过程相关节点和内容的图片及影像资料。</w:t>
      </w:r>
    </w:p>
    <w:p w:rsidR="00EA0B15" w:rsidRPr="00CD7BC8" w:rsidRDefault="00EA0B15" w:rsidP="00EA0B15">
      <w:pPr>
        <w:pStyle w:val="a6"/>
        <w:spacing w:line="360" w:lineRule="auto"/>
        <w:ind w:firstLine="0"/>
        <w:rPr>
          <w:rFonts w:ascii="仿宋" w:eastAsia="仿宋" w:hAnsi="仿宋"/>
          <w:lang w:val="zh-CN"/>
        </w:rPr>
      </w:pPr>
      <w:r w:rsidRPr="00CD7BC8">
        <w:rPr>
          <w:rFonts w:ascii="仿宋" w:eastAsia="仿宋" w:hAnsi="仿宋" w:hint="eastAsia"/>
          <w:lang w:val="zh-CN"/>
        </w:rPr>
        <w:lastRenderedPageBreak/>
        <w:t>（</w:t>
      </w:r>
      <w:r w:rsidR="00831533">
        <w:rPr>
          <w:rFonts w:ascii="仿宋" w:eastAsia="仿宋" w:hAnsi="仿宋" w:hint="eastAsia"/>
          <w:lang w:val="zh-CN"/>
        </w:rPr>
        <w:t>八</w:t>
      </w:r>
      <w:r w:rsidRPr="00CD7BC8">
        <w:rPr>
          <w:rFonts w:ascii="仿宋" w:eastAsia="仿宋" w:hAnsi="仿宋" w:hint="eastAsia"/>
          <w:lang w:val="zh-CN"/>
        </w:rPr>
        <w:t>）质保服务</w:t>
      </w:r>
    </w:p>
    <w:p w:rsidR="00EA0B15" w:rsidRPr="00CD7BC8" w:rsidRDefault="00BE42FD" w:rsidP="00BE42FD">
      <w:pPr>
        <w:pStyle w:val="a6"/>
        <w:spacing w:line="360" w:lineRule="auto"/>
        <w:ind w:firstLine="0"/>
        <w:rPr>
          <w:rFonts w:ascii="仿宋" w:eastAsia="仿宋" w:hAnsi="仿宋"/>
          <w:lang w:val="zh-CN"/>
        </w:rPr>
      </w:pPr>
      <w:r>
        <w:rPr>
          <w:rFonts w:ascii="仿宋" w:eastAsia="仿宋" w:hAnsi="仿宋" w:hint="eastAsia"/>
          <w:lang w:val="zh-CN"/>
        </w:rPr>
        <w:t>1、</w:t>
      </w:r>
      <w:r w:rsidR="00EA0B15" w:rsidRPr="00CD7BC8">
        <w:rPr>
          <w:rFonts w:ascii="仿宋" w:eastAsia="仿宋" w:hAnsi="仿宋" w:hint="eastAsia"/>
          <w:lang w:val="zh-CN"/>
        </w:rPr>
        <w:t>有质量的问题，由施工方无偿返工修理或更换，并承担相关费用。</w:t>
      </w:r>
    </w:p>
    <w:p w:rsidR="00EA0B15" w:rsidRDefault="00BE42FD" w:rsidP="00BE42FD">
      <w:pPr>
        <w:pStyle w:val="a6"/>
        <w:spacing w:line="360" w:lineRule="auto"/>
        <w:ind w:firstLine="0"/>
        <w:rPr>
          <w:rFonts w:ascii="仿宋" w:eastAsia="仿宋" w:hAnsi="仿宋"/>
          <w:color w:val="0000FF"/>
          <w:lang w:val="zh-CN"/>
        </w:rPr>
      </w:pPr>
      <w:r>
        <w:rPr>
          <w:rFonts w:ascii="仿宋" w:eastAsia="仿宋" w:hAnsi="仿宋" w:hint="eastAsia"/>
          <w:lang w:val="zh-CN"/>
        </w:rPr>
        <w:t>2、</w:t>
      </w:r>
      <w:r w:rsidR="00EA0B15" w:rsidRPr="00CD7BC8">
        <w:rPr>
          <w:rFonts w:ascii="仿宋" w:eastAsia="仿宋" w:hAnsi="仿宋" w:hint="eastAsia"/>
          <w:lang w:val="zh-CN"/>
        </w:rPr>
        <w:t>该项目质保期</w:t>
      </w:r>
      <w:r w:rsidR="00EA0B15" w:rsidRPr="00CD7BC8">
        <w:rPr>
          <w:rFonts w:ascii="仿宋" w:eastAsia="仿宋" w:hAnsi="仿宋" w:hint="eastAsia"/>
        </w:rPr>
        <w:t>两年</w:t>
      </w:r>
      <w:r w:rsidR="00EA0B15" w:rsidRPr="00CD7BC8">
        <w:rPr>
          <w:rFonts w:ascii="仿宋" w:eastAsia="仿宋" w:hAnsi="仿宋" w:hint="eastAsia"/>
          <w:color w:val="0000FF"/>
          <w:lang w:val="zh-CN"/>
        </w:rPr>
        <w:t>。</w:t>
      </w:r>
    </w:p>
    <w:p w:rsidR="00F36786" w:rsidRPr="00CD7BC8" w:rsidRDefault="00A00917" w:rsidP="00EA0B15">
      <w:pPr>
        <w:pStyle w:val="a6"/>
        <w:spacing w:line="360" w:lineRule="auto"/>
        <w:ind w:firstLine="0"/>
        <w:rPr>
          <w:rFonts w:ascii="仿宋" w:eastAsia="仿宋" w:hAnsi="仿宋" w:cs="仿宋"/>
          <w:b/>
          <w:color w:val="000000" w:themeColor="text1"/>
          <w:szCs w:val="28"/>
        </w:rPr>
      </w:pPr>
      <w:r>
        <w:rPr>
          <w:rFonts w:ascii="仿宋" w:eastAsia="仿宋" w:hAnsi="仿宋" w:cs="仿宋" w:hint="eastAsia"/>
          <w:b/>
          <w:color w:val="000000" w:themeColor="text1"/>
          <w:szCs w:val="28"/>
        </w:rPr>
        <w:t>四</w:t>
      </w:r>
      <w:r w:rsidR="00F36786" w:rsidRPr="00CD7BC8">
        <w:rPr>
          <w:rFonts w:ascii="仿宋" w:eastAsia="仿宋" w:hAnsi="仿宋" w:cs="仿宋" w:hint="eastAsia"/>
          <w:b/>
          <w:color w:val="000000" w:themeColor="text1"/>
          <w:szCs w:val="28"/>
        </w:rPr>
        <w:t>、</w:t>
      </w:r>
      <w:r w:rsidR="00830C0B">
        <w:rPr>
          <w:rFonts w:ascii="仿宋" w:eastAsia="仿宋" w:hAnsi="仿宋" w:cs="仿宋" w:hint="eastAsia"/>
          <w:b/>
          <w:color w:val="000000" w:themeColor="text1"/>
          <w:szCs w:val="28"/>
        </w:rPr>
        <w:t>响应文件的编制</w:t>
      </w:r>
    </w:p>
    <w:p w:rsidR="00F36786" w:rsidRPr="00CD7BC8" w:rsidRDefault="00F36786" w:rsidP="00F36786">
      <w:pPr>
        <w:spacing w:line="360" w:lineRule="auto"/>
        <w:rPr>
          <w:rFonts w:ascii="仿宋" w:eastAsia="仿宋" w:hAnsi="仿宋" w:cs="仿宋"/>
          <w:b/>
          <w:bCs/>
          <w:sz w:val="24"/>
          <w:szCs w:val="24"/>
        </w:rPr>
      </w:pPr>
      <w:r w:rsidRPr="00CD7BC8">
        <w:rPr>
          <w:rFonts w:ascii="仿宋" w:eastAsia="仿宋" w:hAnsi="仿宋" w:cs="仿宋" w:hint="eastAsia"/>
          <w:b/>
          <w:color w:val="000000" w:themeColor="text1"/>
          <w:szCs w:val="28"/>
        </w:rPr>
        <w:t>（一）</w:t>
      </w:r>
      <w:r w:rsidRPr="00CD7BC8">
        <w:rPr>
          <w:rFonts w:ascii="仿宋" w:eastAsia="仿宋" w:hAnsi="仿宋" w:cs="仿宋" w:hint="eastAsia"/>
          <w:sz w:val="24"/>
          <w:szCs w:val="24"/>
        </w:rPr>
        <w:t>商务部分是证明供应商的资格和后续履行合同的文件，包括但不限于下列文件</w:t>
      </w:r>
      <w:r w:rsidRPr="00CD7BC8">
        <w:rPr>
          <w:rFonts w:ascii="仿宋" w:eastAsia="仿宋" w:hAnsi="仿宋" w:cs="仿宋" w:hint="eastAsia"/>
          <w:b/>
          <w:bCs/>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1、</w:t>
      </w:r>
      <w:r w:rsidR="00F36786" w:rsidRPr="00CD7BC8">
        <w:rPr>
          <w:rFonts w:ascii="仿宋" w:eastAsia="仿宋" w:hAnsi="仿宋" w:cs="仿宋" w:hint="eastAsia"/>
          <w:sz w:val="24"/>
          <w:szCs w:val="24"/>
        </w:rPr>
        <w:t>法定代表人授权委托书及委托代理人的身份证复印件（格式见附件</w:t>
      </w:r>
      <w:r w:rsidR="00A81D14">
        <w:rPr>
          <w:rFonts w:ascii="仿宋" w:eastAsia="仿宋" w:hAnsi="仿宋" w:cs="仿宋" w:hint="eastAsia"/>
          <w:sz w:val="24"/>
          <w:szCs w:val="24"/>
        </w:rPr>
        <w:t>一</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2、</w:t>
      </w:r>
      <w:r w:rsidR="00F36786" w:rsidRPr="00CD7BC8">
        <w:rPr>
          <w:rFonts w:ascii="仿宋" w:eastAsia="仿宋" w:hAnsi="仿宋" w:cs="仿宋" w:hint="eastAsia"/>
          <w:sz w:val="24"/>
          <w:szCs w:val="24"/>
        </w:rPr>
        <w:t>《报价一览表》</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一</w:t>
      </w:r>
      <w:r w:rsidR="00A81D14"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3、</w:t>
      </w:r>
      <w:r w:rsidR="00F36786" w:rsidRPr="00CD7BC8">
        <w:rPr>
          <w:rFonts w:ascii="仿宋" w:eastAsia="仿宋" w:hAnsi="仿宋" w:cs="仿宋" w:hint="eastAsia"/>
          <w:sz w:val="24"/>
          <w:szCs w:val="24"/>
        </w:rPr>
        <w:t>《报价明细表》</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一</w:t>
      </w:r>
      <w:r w:rsidR="00A81D14"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4、</w:t>
      </w:r>
      <w:r w:rsidR="00F36786" w:rsidRPr="00CD7BC8">
        <w:rPr>
          <w:rFonts w:ascii="仿宋" w:eastAsia="仿宋" w:hAnsi="仿宋" w:cs="仿宋" w:hint="eastAsia"/>
          <w:sz w:val="24"/>
          <w:szCs w:val="24"/>
        </w:rPr>
        <w:t>供应商资格要求中规定的资格条件证明文件；</w:t>
      </w:r>
    </w:p>
    <w:p w:rsidR="00F36786" w:rsidRPr="00CD7BC8" w:rsidRDefault="00BE42FD" w:rsidP="00BE42FD">
      <w:pPr>
        <w:spacing w:line="440" w:lineRule="exact"/>
        <w:rPr>
          <w:rFonts w:ascii="仿宋" w:eastAsia="仿宋" w:hAnsi="仿宋" w:cs="仿宋"/>
          <w:sz w:val="24"/>
          <w:szCs w:val="24"/>
        </w:rPr>
      </w:pPr>
      <w:r>
        <w:rPr>
          <w:rFonts w:ascii="仿宋" w:eastAsia="仿宋" w:hAnsi="仿宋" w:cs="仿宋" w:hint="eastAsia"/>
          <w:sz w:val="24"/>
          <w:szCs w:val="24"/>
        </w:rPr>
        <w:t>5、</w:t>
      </w:r>
      <w:r w:rsidR="00F36786" w:rsidRPr="00CD7BC8">
        <w:rPr>
          <w:rFonts w:ascii="仿宋" w:eastAsia="仿宋" w:hAnsi="仿宋" w:cs="仿宋" w:hint="eastAsia"/>
          <w:sz w:val="24"/>
          <w:szCs w:val="24"/>
        </w:rPr>
        <w:t>供应商认为需要提供的其他资格证明文件和商务资料等，如有，格式自行拟定并添加。</w:t>
      </w:r>
    </w:p>
    <w:p w:rsidR="00F36786" w:rsidRPr="00CD7BC8" w:rsidRDefault="00F36786" w:rsidP="00F36786">
      <w:pPr>
        <w:tabs>
          <w:tab w:val="left" w:pos="1035"/>
        </w:tabs>
        <w:autoSpaceDE w:val="0"/>
        <w:autoSpaceDN w:val="0"/>
        <w:spacing w:line="360" w:lineRule="auto"/>
        <w:ind w:firstLineChars="200" w:firstLine="482"/>
        <w:rPr>
          <w:rFonts w:ascii="仿宋" w:eastAsia="仿宋" w:hAnsi="仿宋" w:cs="仿宋"/>
          <w:b/>
          <w:color w:val="000000" w:themeColor="text1"/>
          <w:szCs w:val="28"/>
        </w:rPr>
      </w:pPr>
      <w:r w:rsidRPr="00CD7BC8">
        <w:rPr>
          <w:rFonts w:ascii="仿宋" w:eastAsia="仿宋" w:hAnsi="仿宋" w:cs="仿宋" w:hint="eastAsia"/>
          <w:b/>
          <w:sz w:val="24"/>
          <w:szCs w:val="24"/>
          <w:lang w:val="zh-CN"/>
        </w:rPr>
        <w:t>本项目只接受人民币报价，采用其他币种报价的，一律为无效投标。</w:t>
      </w:r>
      <w:r w:rsidRPr="00CD7BC8">
        <w:rPr>
          <w:rFonts w:ascii="仿宋" w:eastAsia="仿宋" w:hAnsi="仿宋" w:cs="仿宋" w:hint="eastAsia"/>
          <w:b/>
          <w:bCs/>
          <w:i/>
          <w:iCs/>
          <w:sz w:val="24"/>
          <w:szCs w:val="24"/>
          <w:u w:val="single"/>
        </w:rPr>
        <w:t>报价一览表</w:t>
      </w:r>
      <w:r w:rsidR="00830C0B">
        <w:rPr>
          <w:rFonts w:ascii="仿宋" w:eastAsia="仿宋" w:hAnsi="仿宋" w:cs="仿宋" w:hint="eastAsia"/>
          <w:b/>
          <w:bCs/>
          <w:i/>
          <w:iCs/>
          <w:sz w:val="24"/>
          <w:szCs w:val="24"/>
          <w:u w:val="single"/>
        </w:rPr>
        <w:t>和明细表</w:t>
      </w:r>
      <w:r w:rsidR="007B338D" w:rsidRPr="00CD7BC8">
        <w:rPr>
          <w:rFonts w:ascii="仿宋" w:eastAsia="仿宋" w:hAnsi="仿宋" w:cs="仿宋" w:hint="eastAsia"/>
          <w:b/>
          <w:bCs/>
          <w:i/>
          <w:iCs/>
          <w:sz w:val="24"/>
          <w:szCs w:val="24"/>
          <w:u w:val="single"/>
        </w:rPr>
        <w:t>须经法定代表人或授权代表签署签字和</w:t>
      </w:r>
      <w:r w:rsidRPr="00CD7BC8">
        <w:rPr>
          <w:rFonts w:ascii="仿宋" w:eastAsia="仿宋" w:hAnsi="仿宋" w:cs="仿宋" w:hint="eastAsia"/>
          <w:b/>
          <w:bCs/>
          <w:i/>
          <w:iCs/>
          <w:sz w:val="24"/>
          <w:szCs w:val="24"/>
          <w:u w:val="single"/>
        </w:rPr>
        <w:t>必须加盖公章</w:t>
      </w:r>
    </w:p>
    <w:p w:rsidR="00F36786" w:rsidRPr="00CD7BC8" w:rsidRDefault="00F36786" w:rsidP="00BE42FD">
      <w:pPr>
        <w:spacing w:line="360" w:lineRule="auto"/>
        <w:rPr>
          <w:rFonts w:ascii="仿宋" w:eastAsia="仿宋" w:hAnsi="仿宋" w:cs="仿宋"/>
          <w:b/>
          <w:color w:val="000000" w:themeColor="text1"/>
          <w:szCs w:val="28"/>
        </w:rPr>
      </w:pPr>
      <w:r w:rsidRPr="00CD7BC8">
        <w:rPr>
          <w:rFonts w:ascii="仿宋" w:eastAsia="仿宋" w:hAnsi="仿宋" w:cs="仿宋" w:hint="eastAsia"/>
          <w:b/>
          <w:color w:val="000000" w:themeColor="text1"/>
          <w:szCs w:val="28"/>
        </w:rPr>
        <w:t>（二）</w:t>
      </w:r>
      <w:r w:rsidRPr="00CD7BC8">
        <w:rPr>
          <w:rFonts w:ascii="仿宋" w:eastAsia="仿宋" w:hAnsi="仿宋" w:cs="仿宋" w:hint="eastAsia"/>
          <w:sz w:val="24"/>
          <w:szCs w:val="24"/>
        </w:rPr>
        <w:t>技术部分是证明供应商提供的产品和服务是合格的、并符合本项目要求的证明文件，以及对报价表中的服务的详细说明，这些文件可以是文字资料、图纸和数据等。若技术性能无特殊说明，则按国家有关部门最新颁布的标准及规范为准。</w:t>
      </w:r>
    </w:p>
    <w:p w:rsidR="00F36786" w:rsidRPr="00CD7BC8" w:rsidRDefault="00F36786" w:rsidP="00F36786">
      <w:pPr>
        <w:spacing w:line="360" w:lineRule="auto"/>
        <w:ind w:firstLineChars="200" w:firstLine="480"/>
        <w:rPr>
          <w:rFonts w:ascii="仿宋" w:eastAsia="仿宋" w:hAnsi="仿宋" w:cs="仿宋"/>
          <w:sz w:val="24"/>
          <w:szCs w:val="24"/>
        </w:rPr>
      </w:pPr>
      <w:r w:rsidRPr="00CD7BC8">
        <w:rPr>
          <w:rFonts w:ascii="仿宋" w:eastAsia="仿宋" w:hAnsi="仿宋" w:cs="仿宋" w:hint="eastAsia"/>
          <w:sz w:val="24"/>
          <w:szCs w:val="24"/>
        </w:rPr>
        <w:t>包括但不限于下列文件：</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1、</w:t>
      </w:r>
      <w:r w:rsidR="00F36786" w:rsidRPr="00CD7BC8">
        <w:rPr>
          <w:rFonts w:ascii="仿宋" w:eastAsia="仿宋" w:hAnsi="仿宋" w:cs="仿宋" w:hint="eastAsia"/>
          <w:sz w:val="24"/>
          <w:szCs w:val="24"/>
        </w:rPr>
        <w:t>货物品牌、型号、主要技术（服务）指标和性能、制造商、生产企业名称等详细说明；</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2、</w:t>
      </w:r>
      <w:r w:rsidR="00F36786" w:rsidRPr="00CD7BC8">
        <w:rPr>
          <w:rFonts w:ascii="仿宋" w:eastAsia="仿宋" w:hAnsi="仿宋" w:cs="仿宋" w:hint="eastAsia"/>
          <w:sz w:val="24"/>
          <w:szCs w:val="24"/>
        </w:rPr>
        <w:t>货物安装、验收标准、货物技术资料；</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3、</w:t>
      </w:r>
      <w:r w:rsidR="00F36786" w:rsidRPr="00CD7BC8">
        <w:rPr>
          <w:rFonts w:ascii="仿宋" w:eastAsia="仿宋" w:hAnsi="仿宋" w:cs="仿宋" w:hint="eastAsia"/>
          <w:sz w:val="24"/>
          <w:szCs w:val="24"/>
        </w:rPr>
        <w:t>详细的执行、服务方案与承诺</w:t>
      </w:r>
      <w:r w:rsidR="009B06BF" w:rsidRPr="00CD7BC8">
        <w:rPr>
          <w:rFonts w:ascii="仿宋" w:eastAsia="仿宋" w:hAnsi="仿宋" w:cs="仿宋" w:hint="eastAsia"/>
          <w:sz w:val="24"/>
          <w:szCs w:val="24"/>
        </w:rPr>
        <w:t>（格式见附件</w:t>
      </w:r>
      <w:r w:rsidR="009B06BF">
        <w:rPr>
          <w:rFonts w:ascii="仿宋" w:eastAsia="仿宋" w:hAnsi="仿宋" w:cs="仿宋" w:hint="eastAsia"/>
          <w:sz w:val="24"/>
          <w:szCs w:val="24"/>
        </w:rPr>
        <w:t>二</w:t>
      </w:r>
      <w:r w:rsidR="009B06BF"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4、</w:t>
      </w:r>
      <w:r w:rsidR="00F36786" w:rsidRPr="00CD7BC8">
        <w:rPr>
          <w:rFonts w:ascii="仿宋" w:eastAsia="仿宋" w:hAnsi="仿宋" w:cs="仿宋" w:hint="eastAsia"/>
          <w:sz w:val="24"/>
          <w:szCs w:val="24"/>
        </w:rPr>
        <w:t>技术团队配置</w:t>
      </w:r>
      <w:r w:rsidR="009B06BF" w:rsidRPr="00CD7BC8">
        <w:rPr>
          <w:rFonts w:ascii="仿宋" w:eastAsia="仿宋" w:hAnsi="仿宋" w:cs="仿宋" w:hint="eastAsia"/>
          <w:sz w:val="24"/>
          <w:szCs w:val="24"/>
        </w:rPr>
        <w:t>（格式见附件</w:t>
      </w:r>
      <w:r w:rsidR="009B06BF">
        <w:rPr>
          <w:rFonts w:ascii="仿宋" w:eastAsia="仿宋" w:hAnsi="仿宋" w:cs="仿宋" w:hint="eastAsia"/>
          <w:sz w:val="24"/>
          <w:szCs w:val="24"/>
        </w:rPr>
        <w:t>三</w:t>
      </w:r>
      <w:r w:rsidR="009B06BF"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5、</w:t>
      </w:r>
      <w:r w:rsidR="00F36786" w:rsidRPr="00CD7BC8">
        <w:rPr>
          <w:rFonts w:ascii="仿宋" w:eastAsia="仿宋" w:hAnsi="仿宋" w:cs="仿宋" w:hint="eastAsia"/>
          <w:sz w:val="24"/>
          <w:szCs w:val="24"/>
        </w:rPr>
        <w:t>供应商认为需要提供的其他技术资料。</w:t>
      </w:r>
    </w:p>
    <w:p w:rsidR="00977B0D" w:rsidRPr="00977B0D" w:rsidRDefault="00977B0D" w:rsidP="00BE42FD">
      <w:pPr>
        <w:spacing w:line="360" w:lineRule="auto"/>
        <w:rPr>
          <w:rFonts w:ascii="仿宋" w:eastAsia="仿宋" w:hAnsi="仿宋" w:cs="仿宋"/>
          <w:sz w:val="24"/>
          <w:szCs w:val="24"/>
        </w:rPr>
      </w:pPr>
      <w:r w:rsidRPr="003B153E">
        <w:rPr>
          <w:rFonts w:ascii="仿宋" w:eastAsia="仿宋" w:hAnsi="仿宋" w:cs="仿宋" w:hint="eastAsia"/>
          <w:b/>
          <w:color w:val="000000" w:themeColor="text1"/>
          <w:szCs w:val="28"/>
        </w:rPr>
        <w:t>（三）</w:t>
      </w:r>
      <w:r w:rsidRPr="003B153E">
        <w:rPr>
          <w:rFonts w:ascii="仿宋" w:eastAsia="仿宋" w:hAnsi="仿宋" w:cs="仿宋" w:hint="eastAsia"/>
          <w:sz w:val="24"/>
          <w:szCs w:val="24"/>
        </w:rPr>
        <w:t>项目执行安全承诺书（格式见附件六）</w:t>
      </w:r>
    </w:p>
    <w:p w:rsidR="007B338D" w:rsidRPr="007B338D" w:rsidRDefault="00977B0D" w:rsidP="00BE42FD">
      <w:pPr>
        <w:spacing w:line="360" w:lineRule="auto"/>
        <w:rPr>
          <w:rFonts w:ascii="仿宋" w:eastAsia="仿宋" w:hAnsi="仿宋" w:cs="仿宋"/>
          <w:sz w:val="24"/>
          <w:szCs w:val="24"/>
        </w:rPr>
      </w:pPr>
      <w:r w:rsidRPr="00977B0D">
        <w:rPr>
          <w:rFonts w:ascii="仿宋" w:eastAsia="仿宋" w:hAnsi="仿宋" w:cs="仿宋" w:hint="eastAsia"/>
          <w:b/>
          <w:color w:val="000000" w:themeColor="text1"/>
          <w:szCs w:val="28"/>
        </w:rPr>
        <w:t>（四</w:t>
      </w:r>
      <w:r w:rsidR="007B338D" w:rsidRPr="00977B0D">
        <w:rPr>
          <w:rFonts w:ascii="仿宋" w:eastAsia="仿宋" w:hAnsi="仿宋" w:cs="仿宋" w:hint="eastAsia"/>
          <w:b/>
          <w:color w:val="000000" w:themeColor="text1"/>
          <w:szCs w:val="28"/>
        </w:rPr>
        <w:t>）</w:t>
      </w:r>
      <w:r w:rsidR="007B338D" w:rsidRPr="007B338D">
        <w:rPr>
          <w:rFonts w:ascii="仿宋" w:eastAsia="仿宋" w:hAnsi="仿宋" w:cs="仿宋" w:hint="eastAsia"/>
          <w:sz w:val="24"/>
          <w:szCs w:val="24"/>
        </w:rPr>
        <w:t>响应文件的份数及装订</w:t>
      </w:r>
    </w:p>
    <w:p w:rsidR="007B338D" w:rsidRDefault="007B338D" w:rsidP="007B338D">
      <w:pPr>
        <w:tabs>
          <w:tab w:val="left" w:pos="1035"/>
        </w:tabs>
        <w:autoSpaceDE w:val="0"/>
        <w:autoSpaceDN w:val="0"/>
        <w:spacing w:line="360" w:lineRule="auto"/>
        <w:ind w:firstLineChars="200" w:firstLine="482"/>
        <w:rPr>
          <w:rFonts w:ascii="仿宋" w:eastAsia="仿宋" w:hAnsi="仿宋" w:cs="仿宋"/>
          <w:szCs w:val="24"/>
        </w:rPr>
      </w:pPr>
      <w:r w:rsidRPr="00CD7BC8">
        <w:rPr>
          <w:rFonts w:ascii="仿宋" w:eastAsia="仿宋" w:hAnsi="仿宋" w:cs="仿宋" w:hint="eastAsia"/>
          <w:b/>
          <w:sz w:val="24"/>
          <w:szCs w:val="24"/>
        </w:rPr>
        <w:t>供应商应将将上述材料文件按顺序装订成册，并编制文件资料目录。</w:t>
      </w:r>
      <w:r w:rsidRPr="007B338D">
        <w:rPr>
          <w:rFonts w:ascii="仿宋" w:eastAsia="仿宋" w:hAnsi="仿宋" w:cs="仿宋" w:hint="eastAsia"/>
          <w:szCs w:val="24"/>
        </w:rPr>
        <w:t>正</w:t>
      </w:r>
      <w:r w:rsidRPr="00BE42FD">
        <w:rPr>
          <w:rFonts w:ascii="仿宋" w:eastAsia="仿宋" w:hAnsi="仿宋" w:cs="仿宋" w:hint="eastAsia"/>
          <w:sz w:val="24"/>
          <w:szCs w:val="24"/>
        </w:rPr>
        <w:t>本</w:t>
      </w:r>
      <w:r w:rsidRPr="00BE42FD">
        <w:rPr>
          <w:rFonts w:ascii="仿宋" w:eastAsia="仿宋" w:hAnsi="仿宋" w:cs="仿宋" w:hint="eastAsia"/>
          <w:sz w:val="24"/>
          <w:szCs w:val="24"/>
        </w:rPr>
        <w:lastRenderedPageBreak/>
        <w:t>一份，副本二份。报价文件需打印或用不褪色墨水书写，统一使用国际标准A4型(210×297mm)公文用纸制作。</w:t>
      </w:r>
      <w:r w:rsidRPr="00CD7BC8">
        <w:rPr>
          <w:rFonts w:ascii="仿宋" w:eastAsia="仿宋" w:hAnsi="仿宋" w:cs="仿宋" w:hint="eastAsia"/>
          <w:b/>
          <w:bCs/>
          <w:i/>
          <w:iCs/>
          <w:sz w:val="24"/>
          <w:szCs w:val="24"/>
          <w:u w:val="single"/>
        </w:rPr>
        <w:t>报价一览表</w:t>
      </w:r>
      <w:r>
        <w:rPr>
          <w:rFonts w:ascii="仿宋" w:eastAsia="仿宋" w:hAnsi="仿宋" w:cs="仿宋" w:hint="eastAsia"/>
          <w:b/>
          <w:bCs/>
          <w:i/>
          <w:iCs/>
          <w:sz w:val="24"/>
          <w:szCs w:val="24"/>
          <w:u w:val="single"/>
        </w:rPr>
        <w:t>和明细表</w:t>
      </w:r>
      <w:r w:rsidRPr="00CD7BC8">
        <w:rPr>
          <w:rFonts w:ascii="仿宋" w:eastAsia="仿宋" w:hAnsi="仿宋" w:cs="仿宋" w:hint="eastAsia"/>
          <w:b/>
          <w:bCs/>
          <w:i/>
          <w:iCs/>
          <w:sz w:val="24"/>
          <w:szCs w:val="24"/>
          <w:u w:val="single"/>
        </w:rPr>
        <w:t>须经法定代表人或授权代表签署签字和必须加盖公章</w:t>
      </w:r>
      <w:r>
        <w:rPr>
          <w:rFonts w:ascii="仿宋" w:eastAsia="仿宋" w:hAnsi="仿宋" w:cs="仿宋" w:hint="eastAsia"/>
          <w:b/>
          <w:bCs/>
          <w:i/>
          <w:iCs/>
          <w:sz w:val="24"/>
          <w:szCs w:val="24"/>
          <w:u w:val="single"/>
        </w:rPr>
        <w:t>。</w:t>
      </w:r>
      <w:r w:rsidRPr="00BE42FD">
        <w:rPr>
          <w:rFonts w:ascii="仿宋" w:eastAsia="仿宋" w:hAnsi="仿宋" w:cs="仿宋" w:hint="eastAsia"/>
          <w:sz w:val="24"/>
          <w:szCs w:val="24"/>
        </w:rPr>
        <w:t>文件内应有“正本”和“副本”标志，如正本与副本有差异，以正本为准。</w:t>
      </w:r>
    </w:p>
    <w:p w:rsidR="007B338D" w:rsidRPr="00CD7BC8" w:rsidRDefault="007B338D" w:rsidP="007B338D">
      <w:pPr>
        <w:pStyle w:val="a5"/>
        <w:spacing w:line="360" w:lineRule="auto"/>
        <w:ind w:firstLineChars="200" w:firstLine="482"/>
        <w:rPr>
          <w:rFonts w:ascii="仿宋" w:eastAsia="仿宋" w:hAnsi="仿宋" w:cs="仿宋"/>
          <w:b/>
          <w:sz w:val="24"/>
          <w:szCs w:val="24"/>
        </w:rPr>
      </w:pPr>
      <w:r w:rsidRPr="00CD7BC8">
        <w:rPr>
          <w:rFonts w:ascii="仿宋" w:eastAsia="仿宋" w:hAnsi="仿宋" w:cs="仿宋" w:hint="eastAsia"/>
          <w:b/>
          <w:kern w:val="0"/>
          <w:sz w:val="24"/>
          <w:szCs w:val="24"/>
        </w:rPr>
        <w:t>无论采购结果如何，响应人应承担其报价文件编制与递交过程中所发生的一切费用。采购人对上述费用不予承担。如果不按遴选文件要求提交响应文件和资料，响应文件视为无效。 报价文件中的价格为响应人所提供的最终价格，除非采购人提出要求，评审结束</w:t>
      </w:r>
      <w:proofErr w:type="gramStart"/>
      <w:r w:rsidRPr="00CD7BC8">
        <w:rPr>
          <w:rFonts w:ascii="仿宋" w:eastAsia="仿宋" w:hAnsi="仿宋" w:cs="仿宋" w:hint="eastAsia"/>
          <w:b/>
          <w:kern w:val="0"/>
          <w:sz w:val="24"/>
          <w:szCs w:val="24"/>
        </w:rPr>
        <w:t>前响</w:t>
      </w:r>
      <w:proofErr w:type="gramEnd"/>
      <w:r w:rsidRPr="00CD7BC8">
        <w:rPr>
          <w:rFonts w:ascii="仿宋" w:eastAsia="仿宋" w:hAnsi="仿宋" w:cs="仿宋" w:hint="eastAsia"/>
          <w:b/>
          <w:kern w:val="0"/>
          <w:sz w:val="24"/>
          <w:szCs w:val="24"/>
        </w:rPr>
        <w:t>应人不得以任何形式提出对所报价格进行修改。</w:t>
      </w:r>
    </w:p>
    <w:p w:rsidR="007B338D" w:rsidRPr="007B338D" w:rsidRDefault="007B338D" w:rsidP="00F36786">
      <w:pPr>
        <w:spacing w:line="360" w:lineRule="auto"/>
        <w:ind w:firstLineChars="200" w:firstLine="482"/>
        <w:rPr>
          <w:rFonts w:ascii="仿宋" w:eastAsia="仿宋" w:hAnsi="仿宋" w:cs="仿宋"/>
          <w:b/>
          <w:bCs/>
          <w:i/>
          <w:iCs/>
          <w:sz w:val="24"/>
          <w:szCs w:val="24"/>
          <w:u w:val="single"/>
        </w:rPr>
      </w:pPr>
      <w:r w:rsidRPr="00CD7BC8">
        <w:rPr>
          <w:rFonts w:ascii="仿宋" w:eastAsia="仿宋" w:hAnsi="仿宋" w:cs="仿宋" w:hint="eastAsia"/>
          <w:b/>
          <w:bCs/>
          <w:i/>
          <w:iCs/>
          <w:sz w:val="24"/>
          <w:szCs w:val="24"/>
          <w:u w:val="single"/>
        </w:rPr>
        <w:t>供应商应提供的文件的正本须经法定代表人或授权代表签署签字和加盖供应商公章。本采购文件所表述（指定）的公章是指法定名称章，不包括合同专用章、业务专用章等印章。</w:t>
      </w:r>
    </w:p>
    <w:p w:rsidR="005A7FEF" w:rsidRPr="00BE42FD" w:rsidRDefault="005A7FEF" w:rsidP="005A7FEF">
      <w:pPr>
        <w:spacing w:line="360" w:lineRule="auto"/>
        <w:rPr>
          <w:rFonts w:ascii="仿宋" w:eastAsia="仿宋" w:hAnsi="仿宋" w:cs="仿宋"/>
          <w:b/>
          <w:sz w:val="24"/>
          <w:szCs w:val="24"/>
        </w:rPr>
      </w:pPr>
      <w:r w:rsidRPr="00BE42FD">
        <w:rPr>
          <w:rFonts w:ascii="仿宋" w:eastAsia="仿宋" w:hAnsi="仿宋" w:cs="仿宋" w:hint="eastAsia"/>
          <w:b/>
          <w:sz w:val="24"/>
          <w:szCs w:val="24"/>
        </w:rPr>
        <w:t>五、响应文件的递交</w:t>
      </w:r>
    </w:p>
    <w:p w:rsidR="005A7FEF" w:rsidRPr="00BE42FD" w:rsidRDefault="005A7FEF" w:rsidP="001E5C48">
      <w:pPr>
        <w:spacing w:line="360" w:lineRule="auto"/>
        <w:rPr>
          <w:rFonts w:ascii="仿宋" w:eastAsia="仿宋" w:hAnsi="仿宋" w:cs="仿宋"/>
          <w:sz w:val="24"/>
          <w:szCs w:val="24"/>
        </w:rPr>
      </w:pPr>
      <w:r w:rsidRPr="00BE42FD">
        <w:rPr>
          <w:rFonts w:ascii="仿宋" w:eastAsia="仿宋" w:hAnsi="仿宋" w:cs="仿宋"/>
          <w:sz w:val="24"/>
          <w:szCs w:val="24"/>
        </w:rPr>
        <w:t>1</w:t>
      </w:r>
      <w:r w:rsidR="001E5C48" w:rsidRPr="00BE42FD">
        <w:rPr>
          <w:rFonts w:ascii="仿宋" w:eastAsia="仿宋" w:hAnsi="仿宋" w:cs="仿宋" w:hint="eastAsia"/>
          <w:sz w:val="24"/>
          <w:szCs w:val="24"/>
        </w:rPr>
        <w:t>、</w:t>
      </w:r>
      <w:r w:rsidRPr="00BE42FD">
        <w:rPr>
          <w:rFonts w:ascii="仿宋" w:eastAsia="仿宋" w:hAnsi="仿宋" w:cs="仿宋" w:hint="eastAsia"/>
          <w:sz w:val="24"/>
          <w:szCs w:val="24"/>
        </w:rPr>
        <w:t>响应人应将投标响应文件装订并密封，密封最外层标明项目名称、响应人名称。</w:t>
      </w:r>
    </w:p>
    <w:p w:rsidR="005A7FEF" w:rsidRPr="003B153E" w:rsidRDefault="005A7FEF" w:rsidP="001E5C48">
      <w:pPr>
        <w:spacing w:line="360" w:lineRule="auto"/>
        <w:rPr>
          <w:rFonts w:ascii="仿宋" w:eastAsia="仿宋" w:hAnsi="仿宋" w:cs="仿宋"/>
          <w:sz w:val="24"/>
          <w:szCs w:val="24"/>
        </w:rPr>
      </w:pPr>
      <w:r w:rsidRPr="00BE42FD">
        <w:rPr>
          <w:rFonts w:ascii="仿宋" w:eastAsia="仿宋" w:hAnsi="仿宋" w:cs="仿宋"/>
          <w:sz w:val="24"/>
          <w:szCs w:val="24"/>
        </w:rPr>
        <w:t>2</w:t>
      </w:r>
      <w:r w:rsidR="001E5C48" w:rsidRPr="003B153E">
        <w:rPr>
          <w:rFonts w:ascii="仿宋" w:eastAsia="仿宋" w:hAnsi="仿宋" w:cs="仿宋" w:hint="eastAsia"/>
          <w:sz w:val="24"/>
          <w:szCs w:val="24"/>
        </w:rPr>
        <w:t>、</w:t>
      </w:r>
      <w:r w:rsidRPr="003B153E">
        <w:rPr>
          <w:rFonts w:ascii="仿宋" w:eastAsia="仿宋" w:hAnsi="仿宋" w:cs="仿宋" w:hint="eastAsia"/>
          <w:sz w:val="24"/>
          <w:szCs w:val="24"/>
        </w:rPr>
        <w:t>响应文件在指定时间内送达采购人。</w:t>
      </w:r>
    </w:p>
    <w:p w:rsidR="005A7FEF" w:rsidRPr="003B153E" w:rsidRDefault="005A7FEF" w:rsidP="001E5C48">
      <w:pPr>
        <w:spacing w:line="360" w:lineRule="auto"/>
        <w:rPr>
          <w:rFonts w:ascii="仿宋" w:eastAsia="仿宋" w:hAnsi="仿宋" w:cs="仿宋"/>
          <w:sz w:val="24"/>
          <w:szCs w:val="24"/>
        </w:rPr>
      </w:pPr>
      <w:r w:rsidRPr="003B153E">
        <w:rPr>
          <w:rFonts w:ascii="仿宋" w:eastAsia="仿宋" w:hAnsi="仿宋" w:cs="仿宋"/>
          <w:sz w:val="24"/>
          <w:szCs w:val="24"/>
        </w:rPr>
        <w:t>3</w:t>
      </w:r>
      <w:r w:rsidR="001E5C48" w:rsidRPr="003B153E">
        <w:rPr>
          <w:rFonts w:ascii="仿宋" w:eastAsia="仿宋" w:hAnsi="仿宋" w:cs="仿宋" w:hint="eastAsia"/>
          <w:sz w:val="24"/>
          <w:szCs w:val="24"/>
        </w:rPr>
        <w:t>、</w:t>
      </w:r>
      <w:r w:rsidRPr="003B153E">
        <w:rPr>
          <w:rFonts w:ascii="仿宋" w:eastAsia="仿宋" w:hAnsi="仿宋" w:cs="仿宋" w:hint="eastAsia"/>
          <w:sz w:val="24"/>
          <w:szCs w:val="24"/>
        </w:rPr>
        <w:t>截止日期：</w:t>
      </w:r>
      <w:r w:rsidR="0017418B" w:rsidRPr="003B153E">
        <w:rPr>
          <w:rFonts w:ascii="仿宋" w:eastAsia="仿宋" w:hAnsi="仿宋" w:cs="仿宋"/>
          <w:sz w:val="24"/>
          <w:szCs w:val="24"/>
        </w:rPr>
        <w:t xml:space="preserve"> </w:t>
      </w:r>
      <w:r w:rsidRPr="003B153E">
        <w:rPr>
          <w:rFonts w:ascii="仿宋" w:eastAsia="仿宋" w:hAnsi="仿宋" w:cs="仿宋"/>
          <w:sz w:val="24"/>
          <w:szCs w:val="24"/>
        </w:rPr>
        <w:t>20</w:t>
      </w:r>
      <w:r w:rsidRPr="003B153E">
        <w:rPr>
          <w:rFonts w:ascii="仿宋" w:eastAsia="仿宋" w:hAnsi="仿宋" w:cs="仿宋" w:hint="eastAsia"/>
          <w:sz w:val="24"/>
          <w:szCs w:val="24"/>
        </w:rPr>
        <w:t>2</w:t>
      </w:r>
      <w:r w:rsidRPr="003B153E">
        <w:rPr>
          <w:rFonts w:ascii="仿宋" w:eastAsia="仿宋" w:hAnsi="仿宋" w:cs="仿宋"/>
          <w:sz w:val="24"/>
          <w:szCs w:val="24"/>
        </w:rPr>
        <w:t>4</w:t>
      </w:r>
      <w:r w:rsidRPr="003B153E">
        <w:rPr>
          <w:rFonts w:ascii="仿宋" w:eastAsia="仿宋" w:hAnsi="仿宋" w:cs="仿宋" w:hint="eastAsia"/>
          <w:sz w:val="24"/>
          <w:szCs w:val="24"/>
        </w:rPr>
        <w:t>年</w:t>
      </w:r>
      <w:r w:rsidR="006760A4">
        <w:rPr>
          <w:rFonts w:ascii="仿宋" w:eastAsia="仿宋" w:hAnsi="仿宋" w:cs="仿宋" w:hint="eastAsia"/>
          <w:sz w:val="24"/>
          <w:szCs w:val="24"/>
        </w:rPr>
        <w:t>11</w:t>
      </w:r>
      <w:r w:rsidRPr="003B153E">
        <w:rPr>
          <w:rFonts w:ascii="仿宋" w:eastAsia="仿宋" w:hAnsi="仿宋" w:cs="仿宋" w:hint="eastAsia"/>
          <w:sz w:val="24"/>
          <w:szCs w:val="24"/>
        </w:rPr>
        <w:t>月</w:t>
      </w:r>
      <w:r w:rsidR="006760A4">
        <w:rPr>
          <w:rFonts w:ascii="仿宋" w:eastAsia="仿宋" w:hAnsi="仿宋" w:cs="仿宋" w:hint="eastAsia"/>
          <w:sz w:val="24"/>
          <w:szCs w:val="24"/>
        </w:rPr>
        <w:t>5</w:t>
      </w:r>
      <w:r w:rsidRPr="003B153E">
        <w:rPr>
          <w:rFonts w:ascii="仿宋" w:eastAsia="仿宋" w:hAnsi="仿宋" w:cs="仿宋" w:hint="eastAsia"/>
          <w:sz w:val="24"/>
          <w:szCs w:val="24"/>
        </w:rPr>
        <w:t>日</w:t>
      </w:r>
      <w:r w:rsidRPr="003B153E">
        <w:rPr>
          <w:rFonts w:ascii="仿宋" w:eastAsia="仿宋" w:hAnsi="仿宋" w:cs="仿宋"/>
          <w:sz w:val="24"/>
          <w:szCs w:val="24"/>
        </w:rPr>
        <w:t>9</w:t>
      </w:r>
      <w:r w:rsidRPr="003B153E">
        <w:rPr>
          <w:rFonts w:ascii="仿宋" w:eastAsia="仿宋" w:hAnsi="仿宋" w:cs="仿宋" w:hint="eastAsia"/>
          <w:sz w:val="24"/>
          <w:szCs w:val="24"/>
        </w:rPr>
        <w:t>：</w:t>
      </w:r>
      <w:r w:rsidRPr="003B153E">
        <w:rPr>
          <w:rFonts w:ascii="仿宋" w:eastAsia="仿宋" w:hAnsi="仿宋" w:cs="仿宋"/>
          <w:sz w:val="24"/>
          <w:szCs w:val="24"/>
        </w:rPr>
        <w:t>30</w:t>
      </w:r>
      <w:r w:rsidRPr="003B153E">
        <w:rPr>
          <w:rFonts w:ascii="仿宋" w:eastAsia="仿宋" w:hAnsi="仿宋" w:cs="仿宋" w:hint="eastAsia"/>
          <w:sz w:val="24"/>
          <w:szCs w:val="24"/>
        </w:rPr>
        <w:t>。</w:t>
      </w:r>
    </w:p>
    <w:p w:rsidR="005A7FEF" w:rsidRPr="00BE42FD" w:rsidRDefault="001E5C48" w:rsidP="001E5C48">
      <w:pPr>
        <w:spacing w:line="360" w:lineRule="auto"/>
        <w:rPr>
          <w:rFonts w:ascii="仿宋" w:eastAsia="仿宋" w:hAnsi="仿宋" w:cs="仿宋"/>
          <w:sz w:val="24"/>
          <w:szCs w:val="24"/>
        </w:rPr>
      </w:pPr>
      <w:r w:rsidRPr="003B153E">
        <w:rPr>
          <w:rFonts w:ascii="仿宋" w:eastAsia="仿宋" w:hAnsi="仿宋" w:cs="仿宋" w:hint="eastAsia"/>
          <w:sz w:val="24"/>
          <w:szCs w:val="24"/>
        </w:rPr>
        <w:t>4、</w:t>
      </w:r>
      <w:r w:rsidR="005A7FEF" w:rsidRPr="003B153E">
        <w:rPr>
          <w:rFonts w:ascii="仿宋" w:eastAsia="仿宋" w:hAnsi="仿宋" w:cs="仿宋" w:hint="eastAsia"/>
          <w:sz w:val="24"/>
          <w:szCs w:val="24"/>
        </w:rPr>
        <w:t>文件送达地点：仙林大道138号，南京中医药大学</w:t>
      </w:r>
      <w:r w:rsidR="004255E4" w:rsidRPr="003B153E">
        <w:rPr>
          <w:rFonts w:ascii="仿宋" w:eastAsia="仿宋" w:hAnsi="仿宋" w:cs="仿宋" w:hint="eastAsia"/>
          <w:sz w:val="24"/>
          <w:szCs w:val="24"/>
        </w:rPr>
        <w:t>唐</w:t>
      </w:r>
      <w:r w:rsidR="004255E4" w:rsidRPr="00BE42FD">
        <w:rPr>
          <w:rFonts w:ascii="仿宋" w:eastAsia="仿宋" w:hAnsi="仿宋" w:cs="仿宋" w:hint="eastAsia"/>
          <w:sz w:val="24"/>
          <w:szCs w:val="24"/>
        </w:rPr>
        <w:t>仲</w:t>
      </w:r>
      <w:proofErr w:type="gramStart"/>
      <w:r w:rsidR="004255E4" w:rsidRPr="00BE42FD">
        <w:rPr>
          <w:rFonts w:ascii="仿宋" w:eastAsia="仿宋" w:hAnsi="仿宋" w:cs="仿宋" w:hint="eastAsia"/>
          <w:sz w:val="24"/>
          <w:szCs w:val="24"/>
        </w:rPr>
        <w:t>英科技楼辅</w:t>
      </w:r>
      <w:proofErr w:type="gramEnd"/>
      <w:r w:rsidR="004255E4" w:rsidRPr="00BE42FD">
        <w:rPr>
          <w:rFonts w:ascii="仿宋" w:eastAsia="仿宋" w:hAnsi="仿宋" w:cs="仿宋" w:hint="eastAsia"/>
          <w:sz w:val="24"/>
          <w:szCs w:val="24"/>
        </w:rPr>
        <w:t>楼501</w:t>
      </w:r>
      <w:r w:rsidR="005A7FEF" w:rsidRPr="00BE42FD">
        <w:rPr>
          <w:rFonts w:ascii="仿宋" w:eastAsia="仿宋" w:hAnsi="仿宋" w:cs="仿宋" w:hint="eastAsia"/>
          <w:sz w:val="24"/>
          <w:szCs w:val="24"/>
        </w:rPr>
        <w:t>。</w:t>
      </w:r>
    </w:p>
    <w:p w:rsidR="005A7FEF" w:rsidRPr="00BE42FD" w:rsidRDefault="005A7FEF" w:rsidP="001E5C48">
      <w:pPr>
        <w:spacing w:line="360" w:lineRule="auto"/>
        <w:rPr>
          <w:rFonts w:ascii="仿宋" w:eastAsia="仿宋" w:hAnsi="仿宋" w:cs="仿宋"/>
          <w:sz w:val="24"/>
          <w:szCs w:val="24"/>
        </w:rPr>
      </w:pPr>
      <w:r w:rsidRPr="00BE42FD">
        <w:rPr>
          <w:rFonts w:ascii="仿宋" w:eastAsia="仿宋" w:hAnsi="仿宋" w:cs="仿宋" w:hint="eastAsia"/>
          <w:sz w:val="24"/>
          <w:szCs w:val="24"/>
        </w:rPr>
        <w:t>5</w:t>
      </w:r>
      <w:r w:rsidR="001E5C48" w:rsidRPr="00BE42FD">
        <w:rPr>
          <w:rFonts w:ascii="仿宋" w:eastAsia="仿宋" w:hAnsi="仿宋" w:cs="仿宋" w:hint="eastAsia"/>
          <w:sz w:val="24"/>
          <w:szCs w:val="24"/>
        </w:rPr>
        <w:t>、</w:t>
      </w:r>
      <w:r w:rsidRPr="00BE42FD">
        <w:rPr>
          <w:rFonts w:ascii="仿宋" w:eastAsia="仿宋" w:hAnsi="仿宋" w:cs="仿宋" w:hint="eastAsia"/>
          <w:sz w:val="24"/>
          <w:szCs w:val="24"/>
        </w:rPr>
        <w:t>联系电话：</w:t>
      </w:r>
      <w:r w:rsidRPr="00BE42FD">
        <w:rPr>
          <w:rFonts w:ascii="仿宋" w:eastAsia="仿宋" w:hAnsi="仿宋" w:cs="仿宋"/>
          <w:sz w:val="24"/>
          <w:szCs w:val="24"/>
        </w:rPr>
        <w:t>025-8581</w:t>
      </w:r>
      <w:r w:rsidR="001E5C48" w:rsidRPr="00BE42FD">
        <w:rPr>
          <w:rFonts w:ascii="仿宋" w:eastAsia="仿宋" w:hAnsi="仿宋" w:cs="仿宋" w:hint="eastAsia"/>
          <w:sz w:val="24"/>
          <w:szCs w:val="24"/>
        </w:rPr>
        <w:t>12</w:t>
      </w:r>
      <w:r w:rsidR="004D0C3F">
        <w:rPr>
          <w:rFonts w:ascii="仿宋" w:eastAsia="仿宋" w:hAnsi="仿宋" w:cs="仿宋" w:hint="eastAsia"/>
          <w:sz w:val="24"/>
          <w:szCs w:val="24"/>
        </w:rPr>
        <w:t>5</w:t>
      </w:r>
      <w:r w:rsidR="001E5C48" w:rsidRPr="00BE42FD">
        <w:rPr>
          <w:rFonts w:ascii="仿宋" w:eastAsia="仿宋" w:hAnsi="仿宋" w:cs="仿宋" w:hint="eastAsia"/>
          <w:sz w:val="24"/>
          <w:szCs w:val="24"/>
        </w:rPr>
        <w:t>6</w:t>
      </w:r>
      <w:r w:rsidRPr="00BE42FD">
        <w:rPr>
          <w:rFonts w:ascii="仿宋" w:eastAsia="仿宋" w:hAnsi="仿宋" w:cs="仿宋" w:hint="eastAsia"/>
          <w:sz w:val="24"/>
          <w:szCs w:val="24"/>
        </w:rPr>
        <w:t>，</w:t>
      </w:r>
      <w:r w:rsidR="001E5C48" w:rsidRPr="00BE42FD">
        <w:rPr>
          <w:rFonts w:ascii="仿宋" w:eastAsia="仿宋" w:hAnsi="仿宋" w:cs="仿宋" w:hint="eastAsia"/>
          <w:sz w:val="24"/>
          <w:szCs w:val="24"/>
        </w:rPr>
        <w:t>宋</w:t>
      </w:r>
      <w:r w:rsidRPr="00BE42FD">
        <w:rPr>
          <w:rFonts w:ascii="仿宋" w:eastAsia="仿宋" w:hAnsi="仿宋" w:cs="仿宋" w:hint="eastAsia"/>
          <w:sz w:val="24"/>
          <w:szCs w:val="24"/>
        </w:rPr>
        <w:t>老师。</w:t>
      </w:r>
    </w:p>
    <w:p w:rsidR="004255E4" w:rsidRPr="00BE42FD" w:rsidRDefault="004255E4" w:rsidP="004255E4">
      <w:pPr>
        <w:spacing w:line="360" w:lineRule="auto"/>
        <w:rPr>
          <w:rFonts w:ascii="仿宋" w:eastAsia="仿宋" w:hAnsi="仿宋" w:cs="仿宋"/>
          <w:b/>
          <w:sz w:val="24"/>
          <w:szCs w:val="24"/>
        </w:rPr>
      </w:pPr>
      <w:r w:rsidRPr="00BE42FD">
        <w:rPr>
          <w:rFonts w:ascii="仿宋" w:eastAsia="仿宋" w:hAnsi="仿宋" w:cs="仿宋" w:hint="eastAsia"/>
          <w:b/>
          <w:sz w:val="24"/>
          <w:szCs w:val="24"/>
        </w:rPr>
        <w:t>六、项目的评议</w:t>
      </w:r>
    </w:p>
    <w:p w:rsidR="004255E4" w:rsidRPr="00BE42FD" w:rsidRDefault="004255E4" w:rsidP="004255E4">
      <w:pPr>
        <w:spacing w:line="360" w:lineRule="auto"/>
        <w:rPr>
          <w:rFonts w:ascii="仿宋" w:eastAsia="仿宋" w:hAnsi="仿宋" w:cs="仿宋"/>
          <w:sz w:val="24"/>
          <w:szCs w:val="24"/>
        </w:rPr>
      </w:pPr>
      <w:r w:rsidRPr="00BE42FD">
        <w:rPr>
          <w:rFonts w:ascii="仿宋" w:eastAsia="仿宋" w:hAnsi="仿宋" w:cs="仿宋" w:hint="eastAsia"/>
          <w:sz w:val="24"/>
          <w:szCs w:val="24"/>
        </w:rPr>
        <w:t>1、经评标组评议，响应价格明显背离实际或与遴选文件不符的响应文件在评审时将作无效响应处理。</w:t>
      </w:r>
    </w:p>
    <w:p w:rsidR="005033A4" w:rsidRDefault="004255E4" w:rsidP="00BE42FD">
      <w:pPr>
        <w:spacing w:line="360" w:lineRule="auto"/>
        <w:rPr>
          <w:rFonts w:ascii="宋体" w:hAnsi="宋体"/>
          <w:szCs w:val="24"/>
        </w:rPr>
      </w:pPr>
      <w:r w:rsidRPr="00BE42FD">
        <w:rPr>
          <w:rFonts w:ascii="仿宋" w:eastAsia="仿宋" w:hAnsi="仿宋" w:cs="仿宋" w:hint="eastAsia"/>
          <w:sz w:val="24"/>
          <w:szCs w:val="24"/>
        </w:rPr>
        <w:t>2、本项目采用采用综合评分法，总分为100分，按评审后得分由高到低顺序排列，得分相同的，按投标报价由低到高顺序排列，得分且投标报价相同的，按技术指标优劣顺序排列，由评委会在确定的中标候选人名单中应按顺序确定1名供应商。具体打分办法如下：</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82"/>
        <w:gridCol w:w="7528"/>
        <w:gridCol w:w="674"/>
      </w:tblGrid>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评分因素</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C2508B">
            <w:pPr>
              <w:spacing w:line="360" w:lineRule="auto"/>
              <w:ind w:firstLineChars="200" w:firstLine="482"/>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评  分  细  则</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r>
      <w:tr w:rsidR="005033A4" w:rsidRPr="003B153E"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投标报价</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Pr="003B153E" w:rsidRDefault="005033A4" w:rsidP="00EA0B15">
            <w:pPr>
              <w:spacing w:line="360" w:lineRule="auto"/>
              <w:ind w:firstLineChars="200" w:firstLine="482"/>
              <w:rPr>
                <w:rFonts w:ascii="仿宋" w:eastAsia="仿宋" w:hAnsi="仿宋" w:cs="仿宋"/>
                <w:sz w:val="21"/>
                <w:szCs w:val="21"/>
              </w:rPr>
            </w:pPr>
            <w:r w:rsidRPr="003B153E">
              <w:rPr>
                <w:rFonts w:ascii="仿宋" w:eastAsia="仿宋" w:hAnsi="仿宋" w:cs="仿宋" w:hint="eastAsia"/>
                <w:b/>
                <w:sz w:val="24"/>
                <w:szCs w:val="24"/>
              </w:rPr>
              <w:t>投标最低报价为评标基准价</w:t>
            </w:r>
            <w:r w:rsidRPr="003B153E">
              <w:rPr>
                <w:rFonts w:ascii="仿宋" w:eastAsia="仿宋" w:hAnsi="仿宋" w:cs="仿宋" w:hint="eastAsia"/>
                <w:sz w:val="24"/>
                <w:szCs w:val="24"/>
              </w:rPr>
              <w:t>：满足</w:t>
            </w:r>
            <w:r w:rsidR="00EA0B15" w:rsidRPr="003B153E">
              <w:rPr>
                <w:rFonts w:ascii="仿宋" w:eastAsia="仿宋" w:hAnsi="仿宋" w:cs="仿宋" w:hint="eastAsia"/>
                <w:sz w:val="24"/>
                <w:szCs w:val="24"/>
              </w:rPr>
              <w:t>遴选</w:t>
            </w:r>
            <w:r w:rsidRPr="003B153E">
              <w:rPr>
                <w:rFonts w:ascii="仿宋" w:eastAsia="仿宋" w:hAnsi="仿宋" w:cs="仿宋" w:hint="eastAsia"/>
                <w:sz w:val="24"/>
                <w:szCs w:val="24"/>
              </w:rPr>
              <w:t>文件要求且投标价格最低的投标报价为评标基准价，其价格分为满分。其他</w:t>
            </w:r>
            <w:r w:rsidR="00EA0B15" w:rsidRPr="003B153E">
              <w:rPr>
                <w:rFonts w:ascii="仿宋" w:eastAsia="仿宋" w:hAnsi="仿宋" w:cs="仿宋" w:hint="eastAsia"/>
                <w:sz w:val="24"/>
                <w:szCs w:val="24"/>
              </w:rPr>
              <w:t>响应</w:t>
            </w:r>
            <w:r w:rsidRPr="003B153E">
              <w:rPr>
                <w:rFonts w:ascii="仿宋" w:eastAsia="仿宋" w:hAnsi="仿宋" w:cs="仿宋" w:hint="eastAsia"/>
                <w:sz w:val="24"/>
                <w:szCs w:val="24"/>
              </w:rPr>
              <w:t>人的价格</w:t>
            </w:r>
            <w:proofErr w:type="gramStart"/>
            <w:r w:rsidRPr="003B153E">
              <w:rPr>
                <w:rFonts w:ascii="仿宋" w:eastAsia="仿宋" w:hAnsi="仿宋" w:cs="仿宋" w:hint="eastAsia"/>
                <w:sz w:val="24"/>
                <w:szCs w:val="24"/>
              </w:rPr>
              <w:t>分统一</w:t>
            </w:r>
            <w:proofErr w:type="gramEnd"/>
            <w:r w:rsidRPr="003B153E">
              <w:rPr>
                <w:rFonts w:ascii="仿宋" w:eastAsia="仿宋" w:hAnsi="仿宋" w:cs="仿宋" w:hint="eastAsia"/>
                <w:sz w:val="24"/>
                <w:szCs w:val="24"/>
              </w:rPr>
              <w:t>按</w:t>
            </w:r>
            <w:r w:rsidRPr="003B153E">
              <w:rPr>
                <w:rFonts w:ascii="仿宋" w:eastAsia="仿宋" w:hAnsi="仿宋" w:cs="仿宋" w:hint="eastAsia"/>
                <w:sz w:val="24"/>
                <w:szCs w:val="24"/>
              </w:rPr>
              <w:lastRenderedPageBreak/>
              <w:t>照下列公式计算：投标报价得分=(评标基准价/投标报价)×</w:t>
            </w:r>
            <w:r w:rsidR="00EA0B15" w:rsidRPr="003B153E">
              <w:rPr>
                <w:rFonts w:ascii="仿宋" w:eastAsia="仿宋" w:hAnsi="仿宋" w:cs="仿宋" w:hint="eastAsia"/>
                <w:sz w:val="24"/>
                <w:szCs w:val="24"/>
              </w:rPr>
              <w:t>4</w:t>
            </w:r>
            <w:r w:rsidRPr="003B153E">
              <w:rPr>
                <w:rFonts w:ascii="仿宋" w:eastAsia="仿宋" w:hAnsi="仿宋" w:cs="仿宋" w:hint="eastAsia"/>
                <w:sz w:val="24"/>
                <w:szCs w:val="24"/>
              </w:rPr>
              <w:t>0。</w:t>
            </w:r>
            <w:r w:rsidR="00557547" w:rsidRPr="003B153E">
              <w:rPr>
                <w:rFonts w:ascii="仿宋" w:eastAsia="仿宋" w:hAnsi="仿宋" w:cs="仿宋" w:hint="eastAsia"/>
                <w:sz w:val="24"/>
                <w:szCs w:val="24"/>
              </w:rPr>
              <w:t>（四舍五入后取小数点后的2位数）</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Pr="003B153E" w:rsidRDefault="00EA0B15" w:rsidP="005033A4">
            <w:pPr>
              <w:spacing w:line="360" w:lineRule="auto"/>
              <w:rPr>
                <w:rFonts w:ascii="仿宋" w:eastAsia="仿宋" w:hAnsi="仿宋" w:cs="仿宋"/>
                <w:sz w:val="24"/>
                <w:szCs w:val="24"/>
              </w:rPr>
            </w:pPr>
            <w:r w:rsidRPr="003B153E">
              <w:rPr>
                <w:rFonts w:ascii="仿宋" w:eastAsia="仿宋" w:hAnsi="仿宋" w:cs="仿宋" w:hint="eastAsia"/>
                <w:sz w:val="24"/>
                <w:szCs w:val="24"/>
              </w:rPr>
              <w:lastRenderedPageBreak/>
              <w:t>4</w:t>
            </w:r>
            <w:r w:rsidR="005033A4" w:rsidRPr="003B153E">
              <w:rPr>
                <w:rFonts w:ascii="仿宋" w:eastAsia="仿宋" w:hAnsi="仿宋" w:cs="仿宋" w:hint="eastAsia"/>
                <w:sz w:val="24"/>
                <w:szCs w:val="24"/>
              </w:rPr>
              <w:t>0分</w:t>
            </w:r>
          </w:p>
        </w:tc>
      </w:tr>
      <w:tr w:rsidR="00B7496F" w:rsidTr="00C86109">
        <w:trPr>
          <w:trHeight w:val="253"/>
          <w:jc w:val="center"/>
        </w:trPr>
        <w:tc>
          <w:tcPr>
            <w:tcW w:w="1182"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rsidR="00B7496F" w:rsidRPr="003B153E" w:rsidRDefault="00B7496F" w:rsidP="005033A4">
            <w:pPr>
              <w:spacing w:line="360" w:lineRule="auto"/>
              <w:rPr>
                <w:rFonts w:ascii="仿宋" w:eastAsia="仿宋" w:hAnsi="仿宋" w:cs="仿宋"/>
                <w:sz w:val="24"/>
                <w:szCs w:val="24"/>
              </w:rPr>
            </w:pPr>
            <w:r w:rsidRPr="003B153E">
              <w:rPr>
                <w:rFonts w:ascii="仿宋" w:eastAsia="仿宋" w:hAnsi="仿宋" w:cs="仿宋" w:hint="eastAsia"/>
                <w:sz w:val="24"/>
                <w:szCs w:val="24"/>
              </w:rPr>
              <w:lastRenderedPageBreak/>
              <w:t>响应人履约能力</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9D6AD8" w:rsidP="00D93A06">
            <w:pPr>
              <w:spacing w:line="360" w:lineRule="auto"/>
              <w:ind w:firstLineChars="200" w:firstLine="480"/>
              <w:rPr>
                <w:rFonts w:ascii="仿宋" w:eastAsia="仿宋" w:hAnsi="仿宋" w:cs="仿宋"/>
                <w:sz w:val="24"/>
                <w:szCs w:val="24"/>
              </w:rPr>
            </w:pPr>
            <w:r w:rsidRPr="003B153E">
              <w:rPr>
                <w:rFonts w:ascii="仿宋" w:eastAsia="仿宋" w:hAnsi="仿宋" w:cs="仿宋" w:hint="eastAsia"/>
                <w:sz w:val="24"/>
                <w:szCs w:val="24"/>
              </w:rPr>
              <w:t>响应人具有承压类特种设备安装、修理、改造相关资质，得10分，不提供者不得分。（响应人提供相关证明文件的复印件并加盖企业公章。）</w:t>
            </w:r>
          </w:p>
        </w:tc>
        <w:tc>
          <w:tcPr>
            <w:tcW w:w="674"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rsidR="00B7496F" w:rsidRPr="006D0261" w:rsidRDefault="009D6AD8" w:rsidP="005033A4">
            <w:pPr>
              <w:spacing w:line="360" w:lineRule="auto"/>
              <w:rPr>
                <w:rFonts w:ascii="仿宋" w:eastAsia="仿宋" w:hAnsi="仿宋" w:cs="仿宋"/>
                <w:sz w:val="24"/>
                <w:szCs w:val="24"/>
                <w:highlight w:val="yellow"/>
              </w:rPr>
            </w:pPr>
            <w:r w:rsidRPr="003B153E">
              <w:rPr>
                <w:rFonts w:ascii="仿宋" w:eastAsia="仿宋" w:hAnsi="仿宋" w:cs="仿宋" w:hint="eastAsia"/>
                <w:sz w:val="24"/>
                <w:szCs w:val="24"/>
              </w:rPr>
              <w:t>19</w:t>
            </w:r>
            <w:r w:rsidR="00B7496F" w:rsidRPr="003B153E">
              <w:rPr>
                <w:rFonts w:ascii="仿宋" w:eastAsia="仿宋" w:hAnsi="仿宋" w:cs="仿宋" w:hint="eastAsia"/>
                <w:sz w:val="24"/>
                <w:szCs w:val="24"/>
              </w:rPr>
              <w:t>分</w:t>
            </w:r>
          </w:p>
        </w:tc>
      </w:tr>
      <w:tr w:rsidR="00B7496F" w:rsidTr="00932D5F">
        <w:trPr>
          <w:trHeight w:val="253"/>
          <w:jc w:val="center"/>
        </w:trPr>
        <w:tc>
          <w:tcPr>
            <w:tcW w:w="1182" w:type="dxa"/>
            <w:vMerge/>
            <w:tcBorders>
              <w:left w:val="single" w:sz="4" w:space="0" w:color="auto"/>
              <w:right w:val="single" w:sz="4" w:space="0" w:color="auto"/>
            </w:tcBorders>
            <w:tcMar>
              <w:top w:w="20" w:type="dxa"/>
              <w:left w:w="20" w:type="dxa"/>
              <w:bottom w:w="20" w:type="dxa"/>
              <w:right w:w="20" w:type="dxa"/>
            </w:tcMar>
            <w:vAlign w:val="center"/>
          </w:tcPr>
          <w:p w:rsidR="00B7496F" w:rsidRPr="003B153E" w:rsidRDefault="00B7496F" w:rsidP="005033A4">
            <w:pPr>
              <w:spacing w:line="360" w:lineRule="auto"/>
              <w:rPr>
                <w:rFonts w:ascii="仿宋" w:eastAsia="仿宋" w:hAnsi="仿宋" w:cs="仿宋"/>
                <w:sz w:val="24"/>
                <w:szCs w:val="24"/>
              </w:rPr>
            </w:pP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9D6AD8" w:rsidP="003B153E">
            <w:pPr>
              <w:spacing w:line="360" w:lineRule="auto"/>
              <w:ind w:firstLineChars="200" w:firstLine="480"/>
              <w:rPr>
                <w:rFonts w:ascii="仿宋" w:eastAsia="仿宋" w:hAnsi="仿宋" w:cs="仿宋"/>
                <w:sz w:val="24"/>
                <w:szCs w:val="24"/>
              </w:rPr>
            </w:pPr>
            <w:r w:rsidRPr="003B153E">
              <w:rPr>
                <w:rFonts w:ascii="仿宋" w:eastAsia="仿宋" w:hAnsi="仿宋" w:cs="仿宋" w:hint="eastAsia"/>
                <w:sz w:val="24"/>
                <w:szCs w:val="24"/>
              </w:rPr>
              <w:t>响应人现场配备项目管理团队保证8小时工作时间驻场的，得3分（至少包含项目经理、技术负责人、安全员，响应人提供书面承诺并加盖企业公章，未提供不得分）</w:t>
            </w:r>
          </w:p>
        </w:tc>
        <w:tc>
          <w:tcPr>
            <w:tcW w:w="674" w:type="dxa"/>
            <w:vMerge/>
            <w:tcBorders>
              <w:left w:val="single" w:sz="4" w:space="0" w:color="auto"/>
              <w:right w:val="single" w:sz="4" w:space="0" w:color="auto"/>
            </w:tcBorders>
            <w:tcMar>
              <w:top w:w="20" w:type="dxa"/>
              <w:left w:w="20" w:type="dxa"/>
              <w:bottom w:w="20" w:type="dxa"/>
              <w:right w:w="20" w:type="dxa"/>
            </w:tcMar>
            <w:vAlign w:val="center"/>
          </w:tcPr>
          <w:p w:rsidR="00B7496F" w:rsidRDefault="00B7496F" w:rsidP="005033A4">
            <w:pPr>
              <w:spacing w:line="360" w:lineRule="auto"/>
              <w:rPr>
                <w:rFonts w:ascii="仿宋" w:eastAsia="仿宋" w:hAnsi="仿宋" w:cs="仿宋"/>
                <w:sz w:val="24"/>
                <w:szCs w:val="24"/>
              </w:rPr>
            </w:pPr>
          </w:p>
        </w:tc>
      </w:tr>
      <w:tr w:rsidR="00B7496F" w:rsidTr="00C86109">
        <w:trPr>
          <w:trHeight w:val="253"/>
          <w:jc w:val="center"/>
        </w:trPr>
        <w:tc>
          <w:tcPr>
            <w:tcW w:w="1182"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Pr="003B153E" w:rsidRDefault="00B7496F" w:rsidP="003B153E">
            <w:pPr>
              <w:spacing w:line="360" w:lineRule="auto"/>
              <w:rPr>
                <w:rFonts w:ascii="仿宋" w:eastAsia="仿宋" w:hAnsi="仿宋" w:cs="仿宋"/>
                <w:sz w:val="24"/>
                <w:szCs w:val="24"/>
              </w:rPr>
            </w:pP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Pr="003B153E" w:rsidRDefault="009D6AD8" w:rsidP="003B153E">
            <w:pPr>
              <w:spacing w:line="360" w:lineRule="auto"/>
              <w:rPr>
                <w:rFonts w:ascii="仿宋" w:eastAsia="仿宋" w:hAnsi="仿宋" w:cs="仿宋"/>
                <w:sz w:val="24"/>
                <w:szCs w:val="24"/>
              </w:rPr>
            </w:pPr>
            <w:r w:rsidRPr="003B153E">
              <w:rPr>
                <w:rFonts w:ascii="仿宋" w:eastAsia="仿宋" w:hAnsi="仿宋" w:cs="仿宋" w:hint="eastAsia"/>
                <w:sz w:val="24"/>
                <w:szCs w:val="24"/>
              </w:rPr>
              <w:t>响应人为本项目配备持特种作业人员焊工证（熔化焊接与热切割作业）至少2人，在此基础上每增加1人得3分，最多得6分；不增加人员者不得分。（响应人提供上岗证书复印件并加盖企业公章，证书原件备查。）</w:t>
            </w:r>
          </w:p>
        </w:tc>
        <w:tc>
          <w:tcPr>
            <w:tcW w:w="674"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B7496F" w:rsidP="00E462BA">
            <w:pPr>
              <w:spacing w:line="360" w:lineRule="auto"/>
              <w:rPr>
                <w:rFonts w:ascii="仿宋" w:eastAsia="仿宋" w:hAnsi="仿宋" w:cs="仿宋"/>
                <w:color w:val="000000"/>
                <w:sz w:val="24"/>
                <w:szCs w:val="24"/>
              </w:rPr>
            </w:pPr>
          </w:p>
        </w:tc>
      </w:tr>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业绩</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E462B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2020年1月1日至本项目投标截止日（以合同签订日期为准），投标人具有高校实验</w:t>
            </w:r>
            <w:r w:rsidR="00E462BA">
              <w:rPr>
                <w:rFonts w:ascii="仿宋" w:eastAsia="仿宋" w:hAnsi="仿宋" w:cs="仿宋" w:hint="eastAsia"/>
                <w:color w:val="000000" w:themeColor="text1"/>
                <w:sz w:val="24"/>
                <w:szCs w:val="24"/>
              </w:rPr>
              <w:t>室设备维修</w:t>
            </w:r>
            <w:r>
              <w:rPr>
                <w:rFonts w:ascii="仿宋" w:eastAsia="仿宋" w:hAnsi="仿宋" w:cs="仿宋" w:hint="eastAsia"/>
                <w:color w:val="000000" w:themeColor="text1"/>
                <w:sz w:val="24"/>
                <w:szCs w:val="24"/>
              </w:rPr>
              <w:t>项目业绩，提供</w:t>
            </w:r>
            <w:r w:rsidR="00E462BA">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个业绩得</w:t>
            </w:r>
            <w:r w:rsidR="00E462BA">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分，最高得</w:t>
            </w:r>
            <w:r w:rsidR="00E462BA">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分。同一项目续签合同的不可重复得分。（提供合同复印、</w:t>
            </w:r>
            <w:proofErr w:type="gramStart"/>
            <w:r>
              <w:rPr>
                <w:rFonts w:ascii="仿宋" w:eastAsia="仿宋" w:hAnsi="仿宋" w:cs="仿宋" w:hint="eastAsia"/>
                <w:color w:val="000000" w:themeColor="text1"/>
                <w:sz w:val="24"/>
                <w:szCs w:val="24"/>
              </w:rPr>
              <w:t>件并加盖</w:t>
            </w:r>
            <w:proofErr w:type="gramEnd"/>
            <w:r>
              <w:rPr>
                <w:rFonts w:ascii="仿宋" w:eastAsia="仿宋" w:hAnsi="仿宋" w:cs="仿宋" w:hint="eastAsia"/>
                <w:color w:val="000000" w:themeColor="text1"/>
                <w:sz w:val="24"/>
                <w:szCs w:val="24"/>
              </w:rPr>
              <w:t>公章，提供的合同</w:t>
            </w:r>
            <w:proofErr w:type="gramStart"/>
            <w:r>
              <w:rPr>
                <w:rFonts w:ascii="仿宋" w:eastAsia="仿宋" w:hAnsi="仿宋" w:cs="仿宋" w:hint="eastAsia"/>
                <w:color w:val="000000" w:themeColor="text1"/>
                <w:sz w:val="24"/>
                <w:szCs w:val="24"/>
              </w:rPr>
              <w:t>复印件需能反映</w:t>
            </w:r>
            <w:proofErr w:type="gramEnd"/>
            <w:r>
              <w:rPr>
                <w:rFonts w:ascii="仿宋" w:eastAsia="仿宋" w:hAnsi="仿宋" w:cs="仿宋" w:hint="eastAsia"/>
                <w:color w:val="000000" w:themeColor="text1"/>
                <w:sz w:val="24"/>
                <w:szCs w:val="24"/>
              </w:rPr>
              <w:t>项目内容，若不能体现相关内容或不全，视为未提供，原件备查）。</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E462BA" w:rsidP="005033A4">
            <w:pPr>
              <w:spacing w:line="360" w:lineRule="auto"/>
              <w:rPr>
                <w:rFonts w:ascii="仿宋" w:eastAsia="仿宋" w:hAnsi="仿宋" w:cs="仿宋"/>
                <w:color w:val="000000"/>
                <w:sz w:val="24"/>
                <w:szCs w:val="24"/>
              </w:rPr>
            </w:pPr>
            <w:r w:rsidRPr="003B153E">
              <w:rPr>
                <w:rFonts w:ascii="仿宋" w:eastAsia="仿宋" w:hAnsi="仿宋" w:cs="仿宋" w:hint="eastAsia"/>
                <w:sz w:val="24"/>
                <w:szCs w:val="24"/>
              </w:rPr>
              <w:t>3</w:t>
            </w:r>
            <w:r w:rsidR="005033A4" w:rsidRPr="003B153E">
              <w:rPr>
                <w:rFonts w:ascii="仿宋" w:eastAsia="仿宋" w:hAnsi="仿宋" w:cs="仿宋" w:hint="eastAsia"/>
                <w:sz w:val="24"/>
                <w:szCs w:val="24"/>
              </w:rPr>
              <w:t>分</w:t>
            </w:r>
          </w:p>
        </w:tc>
      </w:tr>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维修更换</w:t>
            </w:r>
            <w:r w:rsidR="00557547">
              <w:rPr>
                <w:rFonts w:ascii="仿宋" w:eastAsia="仿宋" w:hAnsi="仿宋" w:cs="仿宋" w:hint="eastAsia"/>
                <w:color w:val="000000"/>
                <w:sz w:val="24"/>
                <w:szCs w:val="24"/>
              </w:rPr>
              <w:t>及应急</w:t>
            </w:r>
            <w:r>
              <w:rPr>
                <w:rFonts w:ascii="仿宋" w:eastAsia="仿宋" w:hAnsi="仿宋" w:cs="仿宋" w:hint="eastAsia"/>
                <w:color w:val="000000"/>
                <w:sz w:val="24"/>
                <w:szCs w:val="24"/>
              </w:rPr>
              <w:t>方案</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根据响应人的维修更换方案对本项目需求的理解程度、服务方案整体的技术完整性、可行性、科学性进行综合评价：</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①根据响应人提供的项目安全措施、质量措施、技术控制措施进行综合评分：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对项目总体认识全面深刻，对</w:t>
            </w:r>
            <w:r w:rsidR="00A445FC">
              <w:rPr>
                <w:rFonts w:ascii="仿宋" w:eastAsia="仿宋" w:hAnsi="仿宋" w:cs="仿宋" w:hint="eastAsia"/>
                <w:color w:val="000000" w:themeColor="text1"/>
                <w:sz w:val="24"/>
                <w:szCs w:val="24"/>
              </w:rPr>
              <w:t>蒸汽管道维修更换</w:t>
            </w:r>
            <w:r>
              <w:rPr>
                <w:rFonts w:ascii="仿宋" w:eastAsia="仿宋" w:hAnsi="仿宋" w:cs="仿宋" w:hint="eastAsia"/>
                <w:color w:val="000000" w:themeColor="text1"/>
                <w:sz w:val="24"/>
                <w:szCs w:val="24"/>
              </w:rPr>
              <w:t>工作关键</w:t>
            </w:r>
            <w:proofErr w:type="gramStart"/>
            <w:r>
              <w:rPr>
                <w:rFonts w:ascii="仿宋" w:eastAsia="仿宋" w:hAnsi="仿宋" w:cs="仿宋" w:hint="eastAsia"/>
                <w:color w:val="000000" w:themeColor="text1"/>
                <w:sz w:val="24"/>
                <w:szCs w:val="24"/>
              </w:rPr>
              <w:t>点把握</w:t>
            </w:r>
            <w:proofErr w:type="gramEnd"/>
            <w:r>
              <w:rPr>
                <w:rFonts w:ascii="仿宋" w:eastAsia="仿宋" w:hAnsi="仿宋" w:cs="仿宋" w:hint="eastAsia"/>
                <w:color w:val="000000" w:themeColor="text1"/>
                <w:sz w:val="24"/>
                <w:szCs w:val="24"/>
              </w:rPr>
              <w:t>准确，安全措施、质量保障措施、技术控制措施完整科学先进可靠，完全满足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12</w:t>
            </w:r>
            <w:r>
              <w:rPr>
                <w:rFonts w:ascii="仿宋" w:eastAsia="仿宋" w:hAnsi="仿宋" w:cs="仿宋" w:hint="eastAsia"/>
                <w:color w:val="000000" w:themeColor="text1"/>
                <w:sz w:val="24"/>
                <w:szCs w:val="24"/>
              </w:rPr>
              <w:t>分；安全措施全面、质量保障措施和技术控制措施可行，基本满足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分；安全措施和质量保障措施不完善、技术控制手段落后，不能满足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分；其他或未提供不得分。</w:t>
            </w:r>
          </w:p>
          <w:p w:rsidR="005033A4" w:rsidRDefault="009A4E1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②根据响应人提供的一系列保证</w:t>
            </w:r>
            <w:r w:rsidR="005033A4">
              <w:rPr>
                <w:rFonts w:ascii="仿宋" w:eastAsia="仿宋" w:hAnsi="仿宋" w:cs="仿宋" w:hint="eastAsia"/>
                <w:color w:val="000000" w:themeColor="text1"/>
                <w:sz w:val="24"/>
                <w:szCs w:val="24"/>
              </w:rPr>
              <w:t>质量的制度、</w:t>
            </w:r>
            <w:r>
              <w:rPr>
                <w:rFonts w:ascii="仿宋" w:eastAsia="仿宋" w:hAnsi="仿宋" w:cs="仿宋" w:hint="eastAsia"/>
                <w:color w:val="000000" w:themeColor="text1"/>
                <w:sz w:val="24"/>
                <w:szCs w:val="24"/>
              </w:rPr>
              <w:t>岗位工作责任、</w:t>
            </w:r>
            <w:r w:rsidR="005033A4">
              <w:rPr>
                <w:rFonts w:ascii="仿宋" w:eastAsia="仿宋" w:hAnsi="仿宋" w:cs="仿宋" w:hint="eastAsia"/>
                <w:color w:val="000000" w:themeColor="text1"/>
                <w:sz w:val="24"/>
                <w:szCs w:val="24"/>
              </w:rPr>
              <w:t>实施方案进行综合评分。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项目管理制度健全，实施方案全面，具有针对性，科学合理具备可执行性，完全满足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要求的得</w:t>
            </w:r>
            <w:r w:rsidR="009D6AD8">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分；项目管理</w:t>
            </w:r>
            <w:r w:rsidR="00A445FC">
              <w:rPr>
                <w:rFonts w:ascii="仿宋" w:eastAsia="仿宋" w:hAnsi="仿宋" w:cs="仿宋" w:hint="eastAsia"/>
                <w:color w:val="000000" w:themeColor="text1"/>
                <w:sz w:val="24"/>
                <w:szCs w:val="24"/>
              </w:rPr>
              <w:t>制度及实施方案不够全面，但依旧具备可行性，基本满足本项目</w:t>
            </w:r>
            <w:r>
              <w:rPr>
                <w:rFonts w:ascii="仿宋" w:eastAsia="仿宋" w:hAnsi="仿宋" w:cs="仿宋" w:hint="eastAsia"/>
                <w:color w:val="000000" w:themeColor="text1"/>
                <w:sz w:val="24"/>
                <w:szCs w:val="24"/>
              </w:rPr>
              <w:t>要求的得4分；方案不全面，可行性较弱，不能满足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要求的得2分；其他或未提供不得分。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③根据响应人针对本项目提供的应急服务方案进行综合评分：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方案合理、完善且可行性强，得</w:t>
            </w:r>
            <w:r w:rsidR="009D6AD8">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分；方案一般、不够全面、具一定的可行性，得4分；方案不全面，不具可行性，难以达到</w:t>
            </w:r>
            <w:r w:rsidR="00F26D73">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的要求得2分。其他或未提供不得分。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④根据投标方案中</w:t>
            </w:r>
            <w:r w:rsidR="009A4E14">
              <w:rPr>
                <w:rFonts w:ascii="仿宋" w:eastAsia="仿宋" w:hAnsi="仿宋" w:cs="仿宋" w:hint="eastAsia"/>
                <w:color w:val="000000" w:themeColor="text1"/>
                <w:sz w:val="24"/>
                <w:szCs w:val="24"/>
              </w:rPr>
              <w:t>进场准备、人员到位等服务承诺和</w:t>
            </w:r>
            <w:r>
              <w:rPr>
                <w:rFonts w:ascii="仿宋" w:eastAsia="仿宋" w:hAnsi="仿宋" w:cs="仿宋" w:hint="eastAsia"/>
                <w:color w:val="000000" w:themeColor="text1"/>
                <w:sz w:val="24"/>
                <w:szCs w:val="24"/>
              </w:rPr>
              <w:t>解决问题时限</w:t>
            </w:r>
            <w:r>
              <w:rPr>
                <w:rFonts w:ascii="仿宋" w:eastAsia="仿宋" w:hAnsi="仿宋" w:cs="仿宋" w:hint="eastAsia"/>
                <w:color w:val="000000" w:themeColor="text1"/>
                <w:sz w:val="24"/>
                <w:szCs w:val="24"/>
              </w:rPr>
              <w:lastRenderedPageBreak/>
              <w:t>承诺的可行性打分：</w:t>
            </w:r>
          </w:p>
          <w:p w:rsidR="005033A4" w:rsidRDefault="005033A4" w:rsidP="00D93A06">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承诺方案详细，可操作性强得</w:t>
            </w:r>
            <w:r w:rsidR="00EA0B15">
              <w:rPr>
                <w:rFonts w:ascii="仿宋" w:eastAsia="仿宋" w:hAnsi="仿宋" w:cs="仿宋" w:hint="eastAsia"/>
                <w:color w:val="000000" w:themeColor="text1"/>
                <w:sz w:val="24"/>
                <w:szCs w:val="24"/>
              </w:rPr>
              <w:t>8</w:t>
            </w:r>
            <w:r>
              <w:rPr>
                <w:rFonts w:ascii="仿宋" w:eastAsia="仿宋" w:hAnsi="仿宋" w:cs="仿宋" w:hint="eastAsia"/>
                <w:color w:val="000000" w:themeColor="text1"/>
                <w:sz w:val="24"/>
                <w:szCs w:val="24"/>
              </w:rPr>
              <w:t>分；承诺方案较详细，可操作性较强得4分；承诺方案简单，可操作性较低得2分；其他或未提供不给分。</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9D6AD8" w:rsidP="00D93A06">
            <w:pPr>
              <w:spacing w:line="360" w:lineRule="auto"/>
              <w:rPr>
                <w:rFonts w:ascii="仿宋" w:eastAsia="仿宋" w:hAnsi="仿宋" w:cs="仿宋"/>
                <w:color w:val="000000"/>
                <w:sz w:val="24"/>
                <w:szCs w:val="24"/>
              </w:rPr>
            </w:pPr>
            <w:r w:rsidRPr="003B153E">
              <w:rPr>
                <w:rFonts w:ascii="仿宋" w:eastAsia="仿宋" w:hAnsi="仿宋" w:cs="仿宋" w:hint="eastAsia"/>
                <w:color w:val="000000"/>
                <w:sz w:val="24"/>
                <w:szCs w:val="24"/>
              </w:rPr>
              <w:lastRenderedPageBreak/>
              <w:t>38</w:t>
            </w:r>
            <w:r w:rsidR="005033A4" w:rsidRPr="003B153E">
              <w:rPr>
                <w:rFonts w:ascii="仿宋" w:eastAsia="仿宋" w:hAnsi="仿宋" w:cs="仿宋" w:hint="eastAsia"/>
                <w:color w:val="000000"/>
                <w:sz w:val="24"/>
                <w:szCs w:val="24"/>
              </w:rPr>
              <w:t>分</w:t>
            </w:r>
          </w:p>
        </w:tc>
      </w:tr>
    </w:tbl>
    <w:p w:rsidR="00DA78F0" w:rsidRPr="00BE42FD" w:rsidRDefault="00DA78F0" w:rsidP="00DA78F0">
      <w:pPr>
        <w:spacing w:line="360" w:lineRule="auto"/>
        <w:rPr>
          <w:rFonts w:ascii="仿宋" w:eastAsia="仿宋" w:hAnsi="仿宋" w:cs="仿宋"/>
          <w:b/>
          <w:sz w:val="24"/>
          <w:szCs w:val="24"/>
        </w:rPr>
      </w:pPr>
      <w:r w:rsidRPr="00BE42FD">
        <w:rPr>
          <w:rFonts w:ascii="仿宋" w:eastAsia="仿宋" w:hAnsi="仿宋" w:cs="仿宋" w:hint="eastAsia"/>
          <w:b/>
          <w:sz w:val="24"/>
          <w:szCs w:val="24"/>
        </w:rPr>
        <w:lastRenderedPageBreak/>
        <w:t>七</w:t>
      </w:r>
      <w:r w:rsidR="00BE42FD">
        <w:rPr>
          <w:rFonts w:ascii="仿宋" w:eastAsia="仿宋" w:hAnsi="仿宋" w:cs="仿宋" w:hint="eastAsia"/>
          <w:b/>
          <w:sz w:val="24"/>
          <w:szCs w:val="24"/>
        </w:rPr>
        <w:t>、</w:t>
      </w:r>
      <w:r w:rsidRPr="00BE42FD">
        <w:rPr>
          <w:rFonts w:ascii="仿宋" w:eastAsia="仿宋" w:hAnsi="仿宋" w:cs="仿宋" w:hint="eastAsia"/>
          <w:b/>
          <w:sz w:val="24"/>
          <w:szCs w:val="24"/>
        </w:rPr>
        <w:t xml:space="preserve">结算及付款方式 </w:t>
      </w:r>
    </w:p>
    <w:p w:rsidR="001647F2" w:rsidRDefault="00FC49C6" w:rsidP="00FC49C6">
      <w:pPr>
        <w:spacing w:line="360" w:lineRule="auto"/>
        <w:rPr>
          <w:rFonts w:ascii="仿宋" w:eastAsia="仿宋" w:hAnsi="仿宋" w:cs="仿宋"/>
          <w:sz w:val="24"/>
          <w:szCs w:val="24"/>
        </w:rPr>
      </w:pPr>
      <w:r w:rsidRPr="00BE42FD">
        <w:rPr>
          <w:rFonts w:ascii="仿宋" w:eastAsia="仿宋" w:hAnsi="仿宋" w:cs="仿宋" w:hint="eastAsia"/>
          <w:sz w:val="24"/>
          <w:szCs w:val="24"/>
        </w:rPr>
        <w:t>（1</w:t>
      </w:r>
      <w:r w:rsidRPr="003B153E">
        <w:rPr>
          <w:rFonts w:ascii="仿宋" w:eastAsia="仿宋" w:hAnsi="仿宋" w:cs="仿宋" w:hint="eastAsia"/>
          <w:sz w:val="24"/>
          <w:szCs w:val="24"/>
        </w:rPr>
        <w:t>）本项目无预付款。</w:t>
      </w:r>
      <w:r w:rsidRPr="00CC734F">
        <w:rPr>
          <w:rFonts w:ascii="仿宋" w:eastAsia="仿宋" w:hAnsi="仿宋" w:cs="仿宋" w:hint="eastAsia"/>
          <w:sz w:val="24"/>
          <w:szCs w:val="24"/>
        </w:rPr>
        <w:t>项目竣工验收完毕后，乙方应出具项目决算书并按甲方要求将全部相关资料送交甲方审计部门审计，项目决算审计结束后十五个工作日，甲方</w:t>
      </w:r>
      <w:r w:rsidR="001647F2">
        <w:rPr>
          <w:rFonts w:ascii="仿宋" w:eastAsia="仿宋" w:hAnsi="仿宋" w:cs="仿宋" w:hint="eastAsia"/>
          <w:sz w:val="24"/>
          <w:szCs w:val="24"/>
        </w:rPr>
        <w:t>按照</w:t>
      </w:r>
      <w:r w:rsidR="001647F2" w:rsidRPr="00CC734F">
        <w:rPr>
          <w:rFonts w:ascii="仿宋" w:eastAsia="仿宋" w:hAnsi="仿宋" w:cs="仿宋"/>
          <w:sz w:val="24"/>
          <w:szCs w:val="24"/>
        </w:rPr>
        <w:t>审计</w:t>
      </w:r>
      <w:r w:rsidR="001647F2" w:rsidRPr="00CC734F">
        <w:rPr>
          <w:rFonts w:ascii="仿宋" w:eastAsia="仿宋" w:hAnsi="仿宋" w:cs="仿宋" w:hint="eastAsia"/>
          <w:sz w:val="24"/>
          <w:szCs w:val="24"/>
        </w:rPr>
        <w:t>审定价</w:t>
      </w:r>
      <w:r w:rsidR="001647F2">
        <w:rPr>
          <w:rFonts w:ascii="仿宋" w:eastAsia="仿宋" w:hAnsi="仿宋" w:cs="仿宋" w:hint="eastAsia"/>
          <w:sz w:val="24"/>
          <w:szCs w:val="24"/>
        </w:rPr>
        <w:t>进行结算。</w:t>
      </w:r>
    </w:p>
    <w:p w:rsidR="001647F2" w:rsidRPr="00BE42FD" w:rsidRDefault="001647F2" w:rsidP="001647F2">
      <w:pPr>
        <w:spacing w:line="360" w:lineRule="auto"/>
        <w:rPr>
          <w:rFonts w:ascii="仿宋" w:eastAsia="仿宋" w:hAnsi="仿宋" w:cs="仿宋"/>
          <w:sz w:val="24"/>
          <w:szCs w:val="24"/>
        </w:rPr>
      </w:pPr>
      <w:r w:rsidRPr="003B153E">
        <w:rPr>
          <w:rFonts w:ascii="仿宋" w:eastAsia="仿宋" w:hAnsi="仿宋" w:cs="仿宋" w:hint="eastAsia"/>
          <w:sz w:val="24"/>
          <w:szCs w:val="24"/>
        </w:rPr>
        <w:t>（2）质保期和履约保证金：质保期</w:t>
      </w:r>
      <w:r w:rsidRPr="003B153E">
        <w:rPr>
          <w:rFonts w:ascii="仿宋" w:eastAsia="仿宋" w:hAnsi="仿宋" w:cs="仿宋"/>
          <w:sz w:val="24"/>
          <w:szCs w:val="24"/>
        </w:rPr>
        <w:t>为贰年，</w:t>
      </w:r>
      <w:proofErr w:type="gramStart"/>
      <w:r w:rsidRPr="003B153E">
        <w:rPr>
          <w:rFonts w:ascii="仿宋" w:eastAsia="仿宋" w:hAnsi="仿宋" w:cs="仿宋"/>
          <w:sz w:val="24"/>
          <w:szCs w:val="24"/>
        </w:rPr>
        <w:t>自</w:t>
      </w:r>
      <w:r w:rsidRPr="003B153E">
        <w:rPr>
          <w:rFonts w:ascii="仿宋" w:eastAsia="仿宋" w:hAnsi="仿宋" w:cs="仿宋" w:hint="eastAsia"/>
          <w:sz w:val="24"/>
          <w:szCs w:val="24"/>
        </w:rPr>
        <w:t>项目</w:t>
      </w:r>
      <w:proofErr w:type="gramEnd"/>
      <w:r w:rsidRPr="003B153E">
        <w:rPr>
          <w:rFonts w:ascii="仿宋" w:eastAsia="仿宋" w:hAnsi="仿宋" w:cs="仿宋"/>
          <w:sz w:val="24"/>
          <w:szCs w:val="24"/>
        </w:rPr>
        <w:t>验收报告签署日的第二日起算</w:t>
      </w:r>
      <w:r w:rsidRPr="003B153E">
        <w:rPr>
          <w:rFonts w:ascii="仿宋" w:eastAsia="仿宋" w:hAnsi="仿宋" w:cs="仿宋" w:hint="eastAsia"/>
          <w:sz w:val="24"/>
          <w:szCs w:val="24"/>
        </w:rPr>
        <w:t>。履约质保金为</w:t>
      </w:r>
      <w:r>
        <w:rPr>
          <w:rFonts w:ascii="仿宋" w:eastAsia="仿宋" w:hAnsi="仿宋" w:cs="仿宋" w:hint="eastAsia"/>
          <w:sz w:val="24"/>
          <w:szCs w:val="24"/>
        </w:rPr>
        <w:t>8000元整（捌仟元整）</w:t>
      </w:r>
      <w:r w:rsidRPr="003B153E">
        <w:rPr>
          <w:rFonts w:ascii="仿宋" w:eastAsia="仿宋" w:hAnsi="仿宋" w:cs="仿宋" w:hint="eastAsia"/>
          <w:sz w:val="24"/>
          <w:szCs w:val="24"/>
        </w:rPr>
        <w:t>，于项目验收合格满 贰 年的十五个工作日内一次性无息付清（扣除因</w:t>
      </w:r>
      <w:r w:rsidRPr="003B153E">
        <w:rPr>
          <w:rFonts w:ascii="仿宋" w:eastAsia="仿宋" w:hAnsi="仿宋" w:cs="仿宋"/>
          <w:sz w:val="24"/>
          <w:szCs w:val="24"/>
        </w:rPr>
        <w:t>质量问题引起</w:t>
      </w:r>
      <w:r w:rsidRPr="003B153E">
        <w:rPr>
          <w:rFonts w:ascii="仿宋" w:eastAsia="仿宋" w:hAnsi="仿宋" w:cs="仿宋" w:hint="eastAsia"/>
          <w:sz w:val="24"/>
          <w:szCs w:val="24"/>
        </w:rPr>
        <w:t>的</w:t>
      </w:r>
      <w:r w:rsidRPr="003B153E">
        <w:rPr>
          <w:rFonts w:ascii="仿宋" w:eastAsia="仿宋" w:hAnsi="仿宋" w:cs="仿宋"/>
          <w:sz w:val="24"/>
          <w:szCs w:val="24"/>
        </w:rPr>
        <w:t>维修费用、</w:t>
      </w:r>
      <w:r w:rsidRPr="003B153E">
        <w:rPr>
          <w:rFonts w:ascii="仿宋" w:eastAsia="仿宋" w:hAnsi="仿宋" w:cs="仿宋" w:hint="eastAsia"/>
          <w:sz w:val="24"/>
          <w:szCs w:val="24"/>
        </w:rPr>
        <w:t>质量</w:t>
      </w:r>
      <w:r w:rsidRPr="003B153E">
        <w:rPr>
          <w:rFonts w:ascii="仿宋" w:eastAsia="仿宋" w:hAnsi="仿宋" w:cs="仿宋"/>
          <w:sz w:val="24"/>
          <w:szCs w:val="24"/>
        </w:rPr>
        <w:t>赔偿金等</w:t>
      </w:r>
      <w:r>
        <w:rPr>
          <w:rFonts w:ascii="仿宋" w:eastAsia="仿宋" w:hAnsi="仿宋" w:cs="仿宋" w:hint="eastAsia"/>
          <w:sz w:val="24"/>
          <w:szCs w:val="24"/>
        </w:rPr>
        <w:t>，</w:t>
      </w:r>
      <w:r w:rsidRPr="001D611B">
        <w:rPr>
          <w:rFonts w:ascii="仿宋" w:eastAsia="仿宋" w:hAnsi="仿宋" w:cs="仿宋"/>
          <w:sz w:val="24"/>
          <w:szCs w:val="24"/>
        </w:rPr>
        <w:t>保证金因此不足的，</w:t>
      </w:r>
      <w:r w:rsidRPr="00830C0B">
        <w:rPr>
          <w:rFonts w:ascii="仿宋" w:eastAsia="仿宋" w:hAnsi="仿宋" w:cs="仿宋" w:hint="eastAsia"/>
          <w:color w:val="000000" w:themeColor="text1"/>
          <w:sz w:val="24"/>
          <w:szCs w:val="24"/>
        </w:rPr>
        <w:t>成交人</w:t>
      </w:r>
      <w:r w:rsidRPr="001D611B">
        <w:rPr>
          <w:rFonts w:ascii="仿宋" w:eastAsia="仿宋" w:hAnsi="仿宋" w:cs="仿宋"/>
          <w:sz w:val="24"/>
          <w:szCs w:val="24"/>
        </w:rPr>
        <w:t>应在接到</w:t>
      </w:r>
      <w:r>
        <w:rPr>
          <w:rFonts w:ascii="仿宋" w:eastAsia="仿宋" w:hAnsi="仿宋" w:cs="仿宋" w:hint="eastAsia"/>
          <w:sz w:val="24"/>
          <w:szCs w:val="24"/>
        </w:rPr>
        <w:t>采购人</w:t>
      </w:r>
      <w:r w:rsidRPr="001D611B">
        <w:rPr>
          <w:rFonts w:ascii="仿宋" w:eastAsia="仿宋" w:hAnsi="仿宋" w:cs="仿宋"/>
          <w:sz w:val="24"/>
          <w:szCs w:val="24"/>
        </w:rPr>
        <w:t>通知后10日内予以补足</w:t>
      </w:r>
      <w:r w:rsidRPr="00BE42FD">
        <w:rPr>
          <w:rFonts w:ascii="仿宋" w:eastAsia="仿宋" w:hAnsi="仿宋" w:cs="仿宋" w:hint="eastAsia"/>
          <w:sz w:val="24"/>
          <w:szCs w:val="24"/>
        </w:rPr>
        <w:t>）。</w:t>
      </w:r>
      <w:r w:rsidRPr="001D611B">
        <w:rPr>
          <w:rFonts w:ascii="仿宋" w:eastAsia="仿宋" w:hAnsi="仿宋" w:cs="仿宋"/>
          <w:sz w:val="24"/>
          <w:szCs w:val="24"/>
        </w:rPr>
        <w:t>若遇退款时间为</w:t>
      </w:r>
      <w:r>
        <w:rPr>
          <w:rFonts w:ascii="仿宋" w:eastAsia="仿宋" w:hAnsi="仿宋" w:cs="仿宋" w:hint="eastAsia"/>
          <w:sz w:val="24"/>
          <w:szCs w:val="24"/>
        </w:rPr>
        <w:t>采购人</w:t>
      </w:r>
      <w:r w:rsidRPr="001D611B">
        <w:rPr>
          <w:rFonts w:ascii="仿宋" w:eastAsia="仿宋" w:hAnsi="仿宋" w:cs="仿宋"/>
          <w:sz w:val="24"/>
          <w:szCs w:val="24"/>
        </w:rPr>
        <w:t>寒暑假期财务封帐期等特殊情况，则退款时间顺延</w:t>
      </w:r>
      <w:r>
        <w:rPr>
          <w:rFonts w:ascii="仿宋" w:eastAsia="仿宋" w:hAnsi="仿宋" w:cs="仿宋" w:hint="eastAsia"/>
          <w:sz w:val="24"/>
          <w:szCs w:val="24"/>
        </w:rPr>
        <w:t>。</w:t>
      </w:r>
    </w:p>
    <w:p w:rsidR="00B349BE" w:rsidRPr="00BE42FD" w:rsidRDefault="00B349BE" w:rsidP="00B349BE">
      <w:pPr>
        <w:spacing w:line="360" w:lineRule="auto"/>
        <w:rPr>
          <w:rFonts w:ascii="仿宋" w:eastAsia="仿宋" w:hAnsi="仿宋" w:cs="仿宋"/>
          <w:b/>
          <w:sz w:val="24"/>
          <w:szCs w:val="24"/>
        </w:rPr>
      </w:pPr>
      <w:r w:rsidRPr="00BE42FD">
        <w:rPr>
          <w:rFonts w:ascii="仿宋" w:eastAsia="仿宋" w:hAnsi="仿宋" w:cs="仿宋" w:hint="eastAsia"/>
          <w:b/>
          <w:sz w:val="24"/>
          <w:szCs w:val="24"/>
        </w:rPr>
        <w:t>八</w:t>
      </w:r>
      <w:r w:rsidR="00BE42FD">
        <w:rPr>
          <w:rFonts w:ascii="仿宋" w:eastAsia="仿宋" w:hAnsi="仿宋" w:cs="仿宋" w:hint="eastAsia"/>
          <w:b/>
          <w:sz w:val="24"/>
          <w:szCs w:val="24"/>
        </w:rPr>
        <w:t>、</w:t>
      </w:r>
      <w:r w:rsidRPr="00BE42FD">
        <w:rPr>
          <w:rFonts w:ascii="仿宋" w:eastAsia="仿宋" w:hAnsi="仿宋" w:cs="仿宋" w:hint="eastAsia"/>
          <w:b/>
          <w:sz w:val="24"/>
          <w:szCs w:val="24"/>
        </w:rPr>
        <w:t>质疑处理</w:t>
      </w:r>
    </w:p>
    <w:p w:rsidR="00B349BE" w:rsidRPr="00BE42FD" w:rsidRDefault="00B349BE" w:rsidP="00424148">
      <w:pPr>
        <w:spacing w:line="360" w:lineRule="auto"/>
        <w:ind w:firstLineChars="200" w:firstLine="480"/>
        <w:rPr>
          <w:rFonts w:ascii="仿宋" w:eastAsia="仿宋" w:hAnsi="仿宋" w:cs="仿宋"/>
          <w:sz w:val="24"/>
          <w:szCs w:val="24"/>
        </w:rPr>
      </w:pPr>
      <w:r w:rsidRPr="00BE42FD">
        <w:rPr>
          <w:rFonts w:ascii="仿宋" w:eastAsia="仿宋" w:hAnsi="仿宋" w:cs="仿宋" w:hint="eastAsia"/>
          <w:sz w:val="24"/>
          <w:szCs w:val="24"/>
        </w:rPr>
        <w:t>参加采购供应商认为采购过程和采购结果使自己的权益受到损害的，可以从采购结果公布结束之日起七个工作日内，以书面形式向南京中医药大学实验动物中心提出质疑。非书面形式、七个工作日之外提交以及匿名的质疑将不予受理 。</w:t>
      </w:r>
    </w:p>
    <w:p w:rsidR="00B349BE" w:rsidRPr="00BE42FD" w:rsidRDefault="00B349BE" w:rsidP="00B349BE">
      <w:pPr>
        <w:spacing w:line="360" w:lineRule="auto"/>
        <w:rPr>
          <w:rFonts w:ascii="仿宋" w:eastAsia="仿宋" w:hAnsi="仿宋" w:cs="仿宋"/>
          <w:b/>
          <w:sz w:val="24"/>
          <w:szCs w:val="24"/>
        </w:rPr>
      </w:pPr>
      <w:r w:rsidRPr="00BE42FD">
        <w:rPr>
          <w:rFonts w:ascii="仿宋" w:eastAsia="仿宋" w:hAnsi="仿宋" w:cs="仿宋" w:hint="eastAsia"/>
          <w:b/>
          <w:sz w:val="24"/>
          <w:szCs w:val="24"/>
        </w:rPr>
        <w:t>九</w:t>
      </w:r>
      <w:r w:rsidR="00BE42FD" w:rsidRPr="00BE42FD">
        <w:rPr>
          <w:rFonts w:ascii="仿宋" w:eastAsia="仿宋" w:hAnsi="仿宋" w:cs="仿宋" w:hint="eastAsia"/>
          <w:b/>
          <w:sz w:val="24"/>
          <w:szCs w:val="24"/>
        </w:rPr>
        <w:t>、</w:t>
      </w:r>
      <w:r w:rsidRPr="00BE42FD">
        <w:rPr>
          <w:rFonts w:ascii="仿宋" w:eastAsia="仿宋" w:hAnsi="仿宋" w:cs="仿宋" w:hint="eastAsia"/>
          <w:b/>
          <w:sz w:val="24"/>
          <w:szCs w:val="24"/>
        </w:rPr>
        <w:t>成交后的履行</w:t>
      </w:r>
    </w:p>
    <w:p w:rsidR="00B349BE" w:rsidRPr="00BE42FD" w:rsidRDefault="00B349BE" w:rsidP="00BE42FD">
      <w:pPr>
        <w:spacing w:line="360" w:lineRule="auto"/>
        <w:ind w:firstLineChars="200" w:firstLine="480"/>
        <w:rPr>
          <w:rFonts w:ascii="仿宋" w:eastAsia="仿宋" w:hAnsi="仿宋" w:cs="仿宋"/>
          <w:sz w:val="24"/>
          <w:szCs w:val="24"/>
        </w:rPr>
      </w:pPr>
      <w:r w:rsidRPr="00BE42FD">
        <w:rPr>
          <w:rFonts w:ascii="仿宋" w:eastAsia="仿宋" w:hAnsi="仿宋" w:cs="仿宋" w:hint="eastAsia"/>
          <w:sz w:val="24"/>
          <w:szCs w:val="24"/>
        </w:rPr>
        <w:t>确定成交供应商后，采购人和供应商应当自成交公告挂出之日起3日后，按照遴选文件和供应商的响应文件订立书面合同。</w:t>
      </w:r>
    </w:p>
    <w:p w:rsidR="007049DF" w:rsidRPr="00BE42FD" w:rsidRDefault="00BE42FD" w:rsidP="007049DF">
      <w:pPr>
        <w:spacing w:line="360" w:lineRule="auto"/>
        <w:rPr>
          <w:rFonts w:ascii="仿宋" w:eastAsia="仿宋" w:hAnsi="仿宋" w:cs="仿宋"/>
          <w:b/>
          <w:sz w:val="24"/>
          <w:szCs w:val="24"/>
        </w:rPr>
      </w:pPr>
      <w:r>
        <w:rPr>
          <w:rFonts w:ascii="仿宋" w:eastAsia="仿宋" w:hAnsi="仿宋" w:cs="仿宋" w:hint="eastAsia"/>
          <w:b/>
          <w:sz w:val="24"/>
          <w:szCs w:val="24"/>
        </w:rPr>
        <w:t>十</w:t>
      </w:r>
      <w:r w:rsidRPr="00BE42FD">
        <w:rPr>
          <w:rFonts w:ascii="仿宋" w:eastAsia="仿宋" w:hAnsi="仿宋" w:cs="仿宋" w:hint="eastAsia"/>
          <w:b/>
          <w:sz w:val="24"/>
          <w:szCs w:val="24"/>
        </w:rPr>
        <w:t>、</w:t>
      </w:r>
      <w:r w:rsidR="007049DF" w:rsidRPr="00BE42FD">
        <w:rPr>
          <w:rFonts w:ascii="仿宋" w:eastAsia="仿宋" w:hAnsi="仿宋" w:cs="仿宋" w:hint="eastAsia"/>
          <w:b/>
          <w:sz w:val="24"/>
          <w:szCs w:val="24"/>
        </w:rPr>
        <w:t>合同主要条款</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（一）</w:t>
      </w:r>
      <w:r w:rsidR="007049DF" w:rsidRPr="00BE42FD">
        <w:rPr>
          <w:rFonts w:ascii="仿宋" w:eastAsia="仿宋" w:hAnsi="仿宋" w:cs="仿宋" w:hint="eastAsia"/>
          <w:sz w:val="24"/>
          <w:szCs w:val="24"/>
        </w:rPr>
        <w:t>质量与验收</w:t>
      </w:r>
    </w:p>
    <w:p w:rsidR="007049DF" w:rsidRPr="00BE42FD" w:rsidRDefault="007049DF" w:rsidP="00BE42FD">
      <w:pPr>
        <w:spacing w:line="360" w:lineRule="auto"/>
        <w:ind w:firstLineChars="150" w:firstLine="360"/>
        <w:rPr>
          <w:rFonts w:ascii="仿宋" w:eastAsia="仿宋" w:hAnsi="仿宋" w:cs="仿宋"/>
          <w:sz w:val="24"/>
          <w:szCs w:val="24"/>
        </w:rPr>
      </w:pPr>
      <w:r w:rsidRPr="00BE42FD">
        <w:rPr>
          <w:rFonts w:ascii="仿宋" w:eastAsia="仿宋" w:hAnsi="仿宋" w:cs="仿宋" w:hint="eastAsia"/>
          <w:sz w:val="24"/>
          <w:szCs w:val="24"/>
        </w:rPr>
        <w:t>本项目质量必须达到国家相关规定中的合格标准，详见上述</w:t>
      </w:r>
      <w:r w:rsidR="00194612">
        <w:rPr>
          <w:rFonts w:ascii="仿宋" w:eastAsia="仿宋" w:hAnsi="仿宋" w:cs="仿宋" w:hint="eastAsia"/>
          <w:sz w:val="24"/>
          <w:szCs w:val="24"/>
        </w:rPr>
        <w:t>响应</w:t>
      </w:r>
      <w:r w:rsidRPr="00BE42FD">
        <w:rPr>
          <w:rFonts w:ascii="仿宋" w:eastAsia="仿宋" w:hAnsi="仿宋" w:cs="仿宋" w:hint="eastAsia"/>
          <w:sz w:val="24"/>
          <w:szCs w:val="24"/>
        </w:rPr>
        <w:t>须知中的验收规定。发包</w:t>
      </w:r>
      <w:r w:rsidR="00194612">
        <w:rPr>
          <w:rFonts w:ascii="仿宋" w:eastAsia="仿宋" w:hAnsi="仿宋" w:cs="仿宋" w:hint="eastAsia"/>
          <w:sz w:val="24"/>
          <w:szCs w:val="24"/>
        </w:rPr>
        <w:t>方</w:t>
      </w:r>
      <w:r w:rsidRPr="00BE42FD">
        <w:rPr>
          <w:rFonts w:ascii="仿宋" w:eastAsia="仿宋" w:hAnsi="仿宋" w:cs="仿宋" w:hint="eastAsia"/>
          <w:sz w:val="24"/>
          <w:szCs w:val="24"/>
        </w:rPr>
        <w:t>有权对最终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施工所用材料进行送检，如最终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使用假冒伪劣产品，发包</w:t>
      </w:r>
      <w:r w:rsidR="00194612">
        <w:rPr>
          <w:rFonts w:ascii="仿宋" w:eastAsia="仿宋" w:hAnsi="仿宋" w:cs="仿宋" w:hint="eastAsia"/>
          <w:sz w:val="24"/>
          <w:szCs w:val="24"/>
        </w:rPr>
        <w:t>方</w:t>
      </w:r>
      <w:r w:rsidRPr="00BE42FD">
        <w:rPr>
          <w:rFonts w:ascii="仿宋" w:eastAsia="仿宋" w:hAnsi="仿宋" w:cs="仿宋" w:hint="eastAsia"/>
          <w:sz w:val="24"/>
          <w:szCs w:val="24"/>
        </w:rPr>
        <w:t>将通知最终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进行限期整改，一切经济损失由最终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自行承担。发包</w:t>
      </w:r>
      <w:r w:rsidR="00194612">
        <w:rPr>
          <w:rFonts w:ascii="仿宋" w:eastAsia="仿宋" w:hAnsi="仿宋" w:cs="仿宋" w:hint="eastAsia"/>
          <w:sz w:val="24"/>
          <w:szCs w:val="24"/>
        </w:rPr>
        <w:t>方</w:t>
      </w:r>
      <w:r w:rsidRPr="00BE42FD">
        <w:rPr>
          <w:rFonts w:ascii="仿宋" w:eastAsia="仿宋" w:hAnsi="仿宋" w:cs="仿宋" w:hint="eastAsia"/>
          <w:sz w:val="24"/>
          <w:szCs w:val="24"/>
        </w:rPr>
        <w:t>保留对由此产生的后果进一步索赔的权利。</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（二）</w:t>
      </w:r>
      <w:r w:rsidR="007049DF" w:rsidRPr="00BE42FD">
        <w:rPr>
          <w:rFonts w:ascii="仿宋" w:eastAsia="仿宋" w:hAnsi="仿宋" w:cs="仿宋" w:hint="eastAsia"/>
          <w:sz w:val="24"/>
          <w:szCs w:val="24"/>
        </w:rPr>
        <w:t>安全操作</w:t>
      </w:r>
    </w:p>
    <w:p w:rsidR="007049DF" w:rsidRPr="00BE42FD" w:rsidRDefault="007049DF" w:rsidP="00BE42FD">
      <w:pPr>
        <w:spacing w:line="360" w:lineRule="auto"/>
        <w:ind w:firstLineChars="150" w:firstLine="360"/>
        <w:rPr>
          <w:rFonts w:ascii="仿宋" w:eastAsia="仿宋" w:hAnsi="仿宋" w:cs="仿宋"/>
          <w:sz w:val="24"/>
          <w:szCs w:val="24"/>
        </w:rPr>
      </w:pPr>
      <w:r w:rsidRPr="00BE42FD">
        <w:rPr>
          <w:rFonts w:ascii="仿宋" w:eastAsia="仿宋" w:hAnsi="仿宋" w:cs="仿宋" w:hint="eastAsia"/>
          <w:sz w:val="24"/>
          <w:szCs w:val="24"/>
        </w:rPr>
        <w:t>承包</w:t>
      </w:r>
      <w:r w:rsidR="00654517">
        <w:rPr>
          <w:rFonts w:ascii="仿宋" w:eastAsia="仿宋" w:hAnsi="仿宋" w:cs="仿宋" w:hint="eastAsia"/>
          <w:sz w:val="24"/>
          <w:szCs w:val="24"/>
        </w:rPr>
        <w:t>方</w:t>
      </w:r>
      <w:r w:rsidRPr="00BE42FD">
        <w:rPr>
          <w:rFonts w:ascii="仿宋" w:eastAsia="仿宋" w:hAnsi="仿宋" w:cs="仿宋" w:hint="eastAsia"/>
          <w:sz w:val="24"/>
          <w:szCs w:val="24"/>
        </w:rPr>
        <w:t>应按规范施工并严格按照规范组织施工，在安全管理方面除正常进行安全学习</w:t>
      </w:r>
      <w:r w:rsidR="00194612">
        <w:rPr>
          <w:rFonts w:ascii="仿宋" w:eastAsia="仿宋" w:hAnsi="仿宋" w:cs="仿宋" w:hint="eastAsia"/>
          <w:sz w:val="24"/>
          <w:szCs w:val="24"/>
        </w:rPr>
        <w:t>、</w:t>
      </w:r>
      <w:r w:rsidRPr="00BE42FD">
        <w:rPr>
          <w:rFonts w:ascii="仿宋" w:eastAsia="仿宋" w:hAnsi="仿宋" w:cs="仿宋" w:hint="eastAsia"/>
          <w:sz w:val="24"/>
          <w:szCs w:val="24"/>
        </w:rPr>
        <w:t>安全教育外，同时应高度重视</w:t>
      </w:r>
      <w:r w:rsidR="00194612">
        <w:rPr>
          <w:rFonts w:ascii="仿宋" w:eastAsia="仿宋" w:hAnsi="仿宋" w:cs="仿宋" w:hint="eastAsia"/>
          <w:sz w:val="24"/>
          <w:szCs w:val="24"/>
        </w:rPr>
        <w:t>项目实施过程中的</w:t>
      </w:r>
      <w:r w:rsidRPr="00BE42FD">
        <w:rPr>
          <w:rFonts w:ascii="仿宋" w:eastAsia="仿宋" w:hAnsi="仿宋" w:cs="仿宋" w:hint="eastAsia"/>
          <w:sz w:val="24"/>
          <w:szCs w:val="24"/>
        </w:rPr>
        <w:t>安全工作，安全措施要落实到位，应急措施必须跟上，</w:t>
      </w:r>
      <w:r w:rsidR="00424148">
        <w:rPr>
          <w:rFonts w:ascii="仿宋" w:eastAsia="仿宋" w:hAnsi="仿宋" w:cs="仿宋" w:hint="eastAsia"/>
          <w:sz w:val="24"/>
          <w:szCs w:val="24"/>
        </w:rPr>
        <w:t>特殊</w:t>
      </w:r>
      <w:r w:rsidRPr="00BE42FD">
        <w:rPr>
          <w:rFonts w:ascii="仿宋" w:eastAsia="仿宋" w:hAnsi="仿宋" w:cs="仿宋" w:hint="eastAsia"/>
          <w:sz w:val="24"/>
          <w:szCs w:val="24"/>
        </w:rPr>
        <w:t>作业必须</w:t>
      </w:r>
      <w:r w:rsidR="00D31CB1">
        <w:rPr>
          <w:rFonts w:ascii="仿宋" w:eastAsia="仿宋" w:hAnsi="仿宋" w:cs="仿宋" w:hint="eastAsia"/>
          <w:sz w:val="24"/>
          <w:szCs w:val="24"/>
        </w:rPr>
        <w:t>持有相关资质上岗并配</w:t>
      </w:r>
      <w:r w:rsidRPr="00BE42FD">
        <w:rPr>
          <w:rFonts w:ascii="仿宋" w:eastAsia="仿宋" w:hAnsi="仿宋" w:cs="仿宋" w:hint="eastAsia"/>
          <w:sz w:val="24"/>
          <w:szCs w:val="24"/>
        </w:rPr>
        <w:t>有安全防护措施等。对于不重视安全工作，措施不到位，发生安全</w:t>
      </w:r>
      <w:r w:rsidR="00194612">
        <w:rPr>
          <w:rFonts w:ascii="仿宋" w:eastAsia="仿宋" w:hAnsi="仿宋" w:cs="仿宋" w:hint="eastAsia"/>
          <w:sz w:val="24"/>
          <w:szCs w:val="24"/>
        </w:rPr>
        <w:t>事故的，承包方应</w:t>
      </w:r>
      <w:r w:rsidRPr="00BE42FD">
        <w:rPr>
          <w:rFonts w:ascii="仿宋" w:eastAsia="仿宋" w:hAnsi="仿宋" w:cs="仿宋" w:hint="eastAsia"/>
          <w:sz w:val="24"/>
          <w:szCs w:val="24"/>
        </w:rPr>
        <w:t>承担</w:t>
      </w:r>
      <w:r w:rsidRPr="00BE42FD">
        <w:rPr>
          <w:rFonts w:ascii="仿宋" w:eastAsia="仿宋" w:hAnsi="仿宋" w:cs="仿宋" w:hint="eastAsia"/>
          <w:sz w:val="24"/>
          <w:szCs w:val="24"/>
        </w:rPr>
        <w:lastRenderedPageBreak/>
        <w:t>全部责任，并承担所有赔偿费用。</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（三）</w:t>
      </w:r>
      <w:r w:rsidR="007049DF" w:rsidRPr="00BE42FD">
        <w:rPr>
          <w:rFonts w:ascii="仿宋" w:eastAsia="仿宋" w:hAnsi="仿宋" w:cs="仿宋" w:hint="eastAsia"/>
          <w:sz w:val="24"/>
          <w:szCs w:val="24"/>
        </w:rPr>
        <w:t>双方约定维修更换周期顺延的其他情况：</w:t>
      </w:r>
    </w:p>
    <w:p w:rsidR="007049DF" w:rsidRPr="00BE42FD" w:rsidRDefault="007049DF" w:rsidP="007049DF">
      <w:pPr>
        <w:pStyle w:val="a6"/>
        <w:spacing w:line="360" w:lineRule="auto"/>
        <w:rPr>
          <w:rFonts w:ascii="仿宋" w:eastAsia="仿宋" w:hAnsi="仿宋" w:cs="仿宋"/>
          <w:szCs w:val="24"/>
        </w:rPr>
      </w:pPr>
      <w:r w:rsidRPr="00E71CDB">
        <w:rPr>
          <w:rFonts w:ascii="仿宋" w:eastAsia="仿宋" w:hAnsi="仿宋" w:cs="仿宋" w:hint="eastAsia"/>
          <w:szCs w:val="24"/>
        </w:rPr>
        <w:t>由于非承包</w:t>
      </w:r>
      <w:r w:rsidR="00194612" w:rsidRPr="00E71CDB">
        <w:rPr>
          <w:rFonts w:ascii="仿宋" w:eastAsia="仿宋" w:hAnsi="仿宋" w:cs="仿宋" w:hint="eastAsia"/>
          <w:szCs w:val="24"/>
        </w:rPr>
        <w:t>方</w:t>
      </w:r>
      <w:r w:rsidRPr="00E71CDB">
        <w:rPr>
          <w:rFonts w:ascii="仿宋" w:eastAsia="仿宋" w:hAnsi="仿宋" w:cs="仿宋" w:hint="eastAsia"/>
          <w:szCs w:val="24"/>
        </w:rPr>
        <w:t>不可预见的原因，需经现场双方代表签证，本项目维修更换周期顺延。</w:t>
      </w:r>
      <w:r w:rsidRPr="00BE42FD">
        <w:rPr>
          <w:rFonts w:ascii="仿宋" w:eastAsia="仿宋" w:hAnsi="仿宋" w:cs="仿宋" w:hint="eastAsia"/>
          <w:szCs w:val="24"/>
        </w:rPr>
        <w:t>如承包方不能按合同约定工期完成合同工作内容而造成工期延误，应承担违约责任，并向发包方支付违约金，即按照合同工期每延误一天以500元计算违约金，该违约金发包方可以从应向承包方支付的任何款项中扣除，此违约金的支付并不能解除承包方完成该项目的责任和合同规定的其他责任。</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（四）</w:t>
      </w:r>
      <w:r w:rsidR="007049DF" w:rsidRPr="00BE42FD">
        <w:rPr>
          <w:rFonts w:ascii="仿宋" w:eastAsia="仿宋" w:hAnsi="仿宋" w:cs="仿宋" w:hint="eastAsia"/>
          <w:szCs w:val="24"/>
        </w:rPr>
        <w:t>其它费用：</w:t>
      </w:r>
    </w:p>
    <w:p w:rsidR="007049DF" w:rsidRPr="00BE42FD" w:rsidRDefault="007049DF" w:rsidP="007049DF">
      <w:pPr>
        <w:pStyle w:val="a6"/>
        <w:spacing w:line="360" w:lineRule="auto"/>
        <w:rPr>
          <w:rFonts w:ascii="仿宋" w:eastAsia="仿宋" w:hAnsi="仿宋" w:cs="仿宋"/>
          <w:szCs w:val="24"/>
        </w:rPr>
      </w:pPr>
      <w:r w:rsidRPr="00BE42FD">
        <w:rPr>
          <w:rFonts w:ascii="仿宋" w:eastAsia="仿宋" w:hAnsi="仿宋" w:cs="仿宋" w:hint="eastAsia"/>
          <w:szCs w:val="24"/>
        </w:rPr>
        <w:t>货物的运输、拆卸、安装过程中产生的全部费用均由乙方承担。</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（五）</w:t>
      </w:r>
      <w:r w:rsidR="007049DF" w:rsidRPr="00BE42FD">
        <w:rPr>
          <w:rFonts w:ascii="仿宋" w:eastAsia="仿宋" w:hAnsi="仿宋" w:cs="仿宋" w:hint="eastAsia"/>
          <w:szCs w:val="24"/>
        </w:rPr>
        <w:t>违约责任</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1、</w:t>
      </w:r>
      <w:r w:rsidR="007049DF" w:rsidRPr="00BE42FD">
        <w:rPr>
          <w:rFonts w:ascii="仿宋" w:eastAsia="仿宋" w:hAnsi="仿宋" w:cs="仿宋" w:hint="eastAsia"/>
          <w:szCs w:val="24"/>
        </w:rPr>
        <w:t>单方面毁约、不履行合同、履行合同有瑕疵均构成违约，违约方应向对方承担违约责任。</w:t>
      </w:r>
    </w:p>
    <w:p w:rsidR="00984C2A"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2、</w:t>
      </w:r>
      <w:r w:rsidR="007049DF" w:rsidRPr="00BE42FD">
        <w:rPr>
          <w:rFonts w:ascii="仿宋" w:eastAsia="仿宋" w:hAnsi="仿宋" w:cs="仿宋" w:hint="eastAsia"/>
          <w:szCs w:val="24"/>
        </w:rPr>
        <w:t>因故需要延迟</w:t>
      </w:r>
      <w:r w:rsidR="00984C2A" w:rsidRPr="00BE42FD">
        <w:rPr>
          <w:rFonts w:ascii="仿宋" w:eastAsia="仿宋" w:hAnsi="仿宋" w:cs="仿宋" w:hint="eastAsia"/>
          <w:szCs w:val="24"/>
        </w:rPr>
        <w:t>验收</w:t>
      </w:r>
      <w:r w:rsidR="007049DF" w:rsidRPr="00BE42FD">
        <w:rPr>
          <w:rFonts w:ascii="仿宋" w:eastAsia="仿宋" w:hAnsi="仿宋" w:cs="仿宋" w:hint="eastAsia"/>
          <w:szCs w:val="24"/>
        </w:rPr>
        <w:t>的，应提前10个工作日向甲方说明缘由并取得甲方书面许可。若未事先说明或不能取得甲方谅解的，每延迟一天，则应按照500元每天向对方承担违约金。</w:t>
      </w:r>
    </w:p>
    <w:p w:rsidR="00E71D79" w:rsidRDefault="00E71D79" w:rsidP="007049DF">
      <w:pPr>
        <w:pStyle w:val="a6"/>
        <w:spacing w:line="360" w:lineRule="auto"/>
        <w:rPr>
          <w:rFonts w:ascii="宋体" w:hAnsi="宋体"/>
          <w:szCs w:val="24"/>
        </w:rPr>
      </w:pPr>
    </w:p>
    <w:p w:rsidR="00E71D79" w:rsidRDefault="00E71D79" w:rsidP="007049DF">
      <w:pPr>
        <w:pStyle w:val="a6"/>
        <w:spacing w:line="360" w:lineRule="auto"/>
        <w:rPr>
          <w:rFonts w:ascii="宋体" w:hAnsi="宋体"/>
          <w:szCs w:val="24"/>
        </w:rPr>
      </w:pPr>
    </w:p>
    <w:p w:rsidR="00E71D79" w:rsidRDefault="00E71D79" w:rsidP="00E71D79">
      <w:pPr>
        <w:pStyle w:val="a6"/>
        <w:spacing w:line="360" w:lineRule="auto"/>
        <w:ind w:firstLineChars="2050" w:firstLine="4939"/>
        <w:jc w:val="right"/>
        <w:rPr>
          <w:rFonts w:ascii="宋体" w:hAnsi="宋体"/>
          <w:b/>
          <w:szCs w:val="24"/>
        </w:rPr>
      </w:pPr>
      <w:r>
        <w:rPr>
          <w:rFonts w:ascii="宋体" w:hAnsi="宋体" w:hint="eastAsia"/>
          <w:b/>
          <w:szCs w:val="24"/>
        </w:rPr>
        <w:t>南京中医药大学实验动物中心</w:t>
      </w:r>
    </w:p>
    <w:p w:rsidR="00E71D79" w:rsidRPr="00BC3212" w:rsidRDefault="00E71D79" w:rsidP="00E71D79">
      <w:pPr>
        <w:pStyle w:val="a6"/>
        <w:spacing w:line="360" w:lineRule="auto"/>
        <w:jc w:val="right"/>
        <w:rPr>
          <w:rFonts w:ascii="宋体" w:hAnsi="宋体"/>
          <w:b/>
          <w:szCs w:val="24"/>
        </w:rPr>
      </w:pPr>
      <w:r>
        <w:rPr>
          <w:rFonts w:ascii="宋体" w:hAnsi="宋体" w:hint="eastAsia"/>
          <w:b/>
          <w:szCs w:val="24"/>
        </w:rPr>
        <w:t xml:space="preserve">                                  202</w:t>
      </w:r>
      <w:r>
        <w:rPr>
          <w:rFonts w:ascii="宋体" w:hAnsi="宋体"/>
          <w:b/>
          <w:szCs w:val="24"/>
        </w:rPr>
        <w:t>4</w:t>
      </w:r>
      <w:r>
        <w:rPr>
          <w:rFonts w:ascii="宋体" w:hAnsi="宋体" w:hint="eastAsia"/>
          <w:b/>
          <w:szCs w:val="24"/>
        </w:rPr>
        <w:t>年</w:t>
      </w:r>
      <w:r w:rsidR="00194612">
        <w:rPr>
          <w:rFonts w:ascii="宋体" w:hAnsi="宋体" w:hint="eastAsia"/>
          <w:b/>
          <w:szCs w:val="24"/>
        </w:rPr>
        <w:t>10</w:t>
      </w:r>
      <w:r>
        <w:rPr>
          <w:rFonts w:ascii="宋体" w:hAnsi="宋体" w:hint="eastAsia"/>
          <w:b/>
          <w:szCs w:val="24"/>
        </w:rPr>
        <w:t>月</w:t>
      </w:r>
      <w:r w:rsidR="00F82938">
        <w:rPr>
          <w:rFonts w:ascii="宋体" w:hAnsi="宋体" w:hint="eastAsia"/>
          <w:b/>
          <w:szCs w:val="24"/>
        </w:rPr>
        <w:t>30</w:t>
      </w:r>
      <w:r>
        <w:rPr>
          <w:rFonts w:ascii="宋体" w:hAnsi="宋体" w:hint="eastAsia"/>
          <w:b/>
          <w:szCs w:val="24"/>
        </w:rPr>
        <w:t>日</w:t>
      </w:r>
    </w:p>
    <w:p w:rsidR="00E71D79" w:rsidRDefault="00E71D79" w:rsidP="007049DF">
      <w:pPr>
        <w:pStyle w:val="a6"/>
        <w:spacing w:line="360" w:lineRule="auto"/>
        <w:rPr>
          <w:rFonts w:ascii="宋体" w:hAnsi="宋体"/>
          <w:szCs w:val="24"/>
        </w:rPr>
        <w:sectPr w:rsidR="00E71D79" w:rsidSect="00CF72A3">
          <w:pgSz w:w="11906" w:h="16838"/>
          <w:pgMar w:top="1440" w:right="1800" w:bottom="1440" w:left="1800" w:header="851" w:footer="992" w:gutter="0"/>
          <w:cols w:space="425"/>
          <w:docGrid w:type="lines" w:linePitch="312"/>
        </w:sectPr>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附件一：报价</w:t>
      </w:r>
      <w:proofErr w:type="gramStart"/>
      <w:r>
        <w:rPr>
          <w:rFonts w:hint="eastAsia"/>
          <w:b/>
        </w:rPr>
        <w:t>函部分</w:t>
      </w:r>
      <w:proofErr w:type="gramEnd"/>
      <w:r>
        <w:rPr>
          <w:rFonts w:hint="eastAsia"/>
          <w:b/>
        </w:rPr>
        <w:t>格式</w:t>
      </w:r>
    </w:p>
    <w:p w:rsidR="00984C2A" w:rsidRDefault="00984C2A" w:rsidP="00984C2A">
      <w:pPr>
        <w:pStyle w:val="a6"/>
        <w:spacing w:line="360" w:lineRule="auto"/>
        <w:ind w:firstLine="0"/>
        <w:jc w:val="center"/>
        <w:rPr>
          <w:rFonts w:eastAsia="黑体"/>
          <w:b/>
          <w:color w:val="000000"/>
          <w:sz w:val="30"/>
        </w:rPr>
      </w:pPr>
      <w:r>
        <w:rPr>
          <w:rFonts w:eastAsia="黑体" w:hint="eastAsia"/>
          <w:b/>
          <w:color w:val="000000"/>
          <w:sz w:val="30"/>
        </w:rPr>
        <w:t>（一）报</w:t>
      </w:r>
      <w:r>
        <w:rPr>
          <w:rFonts w:eastAsia="黑体" w:hint="eastAsia"/>
          <w:b/>
          <w:color w:val="000000"/>
          <w:sz w:val="30"/>
        </w:rPr>
        <w:t xml:space="preserve">  </w:t>
      </w:r>
      <w:r>
        <w:rPr>
          <w:rFonts w:eastAsia="黑体" w:hint="eastAsia"/>
          <w:b/>
          <w:color w:val="000000"/>
          <w:sz w:val="30"/>
        </w:rPr>
        <w:t>价</w:t>
      </w:r>
      <w:r>
        <w:rPr>
          <w:rFonts w:eastAsia="黑体"/>
          <w:b/>
          <w:color w:val="000000"/>
          <w:sz w:val="30"/>
        </w:rPr>
        <w:t xml:space="preserve">  </w:t>
      </w:r>
      <w:r>
        <w:rPr>
          <w:rFonts w:eastAsia="黑体" w:hint="eastAsia"/>
          <w:b/>
          <w:color w:val="000000"/>
          <w:sz w:val="30"/>
        </w:rPr>
        <w:t>函</w:t>
      </w:r>
    </w:p>
    <w:p w:rsidR="00984C2A" w:rsidRDefault="00984C2A" w:rsidP="00984C2A">
      <w:pPr>
        <w:pStyle w:val="a6"/>
        <w:spacing w:line="360" w:lineRule="auto"/>
        <w:ind w:firstLine="0"/>
        <w:rPr>
          <w:rFonts w:ascii="仿宋_GB2312" w:eastAsia="仿宋_GB2312"/>
          <w:color w:val="000000"/>
          <w:sz w:val="25"/>
        </w:rPr>
      </w:pPr>
      <w:r>
        <w:rPr>
          <w:rFonts w:ascii="仿宋_GB2312" w:eastAsia="仿宋_GB2312" w:hint="eastAsia"/>
          <w:color w:val="000000"/>
          <w:sz w:val="25"/>
          <w:u w:val="single"/>
        </w:rPr>
        <w:t xml:space="preserve"> </w:t>
      </w:r>
      <w:r>
        <w:rPr>
          <w:rFonts w:ascii="宋体" w:hAnsi="宋体" w:cs="宋体" w:hint="eastAsia"/>
          <w:color w:val="000000"/>
          <w:sz w:val="25"/>
          <w:u w:val="single"/>
        </w:rPr>
        <w:t xml:space="preserve">南京中医药大学 </w:t>
      </w:r>
      <w:r>
        <w:rPr>
          <w:rFonts w:ascii="仿宋_GB2312" w:eastAsia="仿宋_GB2312" w:hint="eastAsia"/>
          <w:color w:val="000000"/>
          <w:sz w:val="25"/>
          <w:u w:val="single"/>
        </w:rPr>
        <w:t xml:space="preserve">  </w:t>
      </w:r>
      <w:r>
        <w:rPr>
          <w:rFonts w:ascii="仿宋_GB2312" w:eastAsia="仿宋_GB2312" w:hint="eastAsia"/>
          <w:color w:val="000000"/>
          <w:sz w:val="25"/>
        </w:rPr>
        <w:t>：</w:t>
      </w:r>
    </w:p>
    <w:p w:rsidR="00984C2A" w:rsidRPr="000B3F5C" w:rsidRDefault="00984C2A" w:rsidP="00984C2A">
      <w:pPr>
        <w:spacing w:line="360" w:lineRule="auto"/>
        <w:rPr>
          <w:rFonts w:ascii="宋体" w:hAnsi="宋体"/>
          <w:color w:val="000000"/>
          <w:sz w:val="21"/>
          <w:szCs w:val="21"/>
        </w:rPr>
      </w:pPr>
      <w:r w:rsidRPr="000B3F5C">
        <w:rPr>
          <w:rFonts w:ascii="宋体" w:hAnsi="宋体" w:hint="eastAsia"/>
          <w:color w:val="000000"/>
          <w:sz w:val="21"/>
          <w:szCs w:val="21"/>
        </w:rPr>
        <w:t>(</w:t>
      </w:r>
      <w:proofErr w:type="gramStart"/>
      <w:r w:rsidRPr="000B3F5C">
        <w:rPr>
          <w:rFonts w:ascii="宋体" w:hAnsi="宋体" w:hint="eastAsia"/>
          <w:color w:val="000000"/>
          <w:sz w:val="21"/>
          <w:szCs w:val="21"/>
        </w:rPr>
        <w:t>一</w:t>
      </w:r>
      <w:proofErr w:type="gramEnd"/>
      <w:r w:rsidRPr="000B3F5C">
        <w:rPr>
          <w:rFonts w:ascii="宋体" w:hAnsi="宋体" w:hint="eastAsia"/>
          <w:color w:val="000000"/>
          <w:sz w:val="21"/>
          <w:szCs w:val="21"/>
        </w:rPr>
        <w:t xml:space="preserve">)根据已收到的 </w:t>
      </w:r>
      <w:r w:rsidRPr="000B3F5C">
        <w:rPr>
          <w:rFonts w:ascii="宋体" w:hAnsi="宋体" w:hint="eastAsia"/>
          <w:color w:val="000000"/>
          <w:sz w:val="21"/>
          <w:szCs w:val="21"/>
          <w:u w:val="single"/>
        </w:rPr>
        <w:t xml:space="preserve">                          </w:t>
      </w:r>
      <w:r w:rsidRPr="000B3F5C">
        <w:rPr>
          <w:rFonts w:ascii="宋体" w:hAnsi="宋体" w:hint="eastAsia"/>
          <w:color w:val="000000"/>
          <w:sz w:val="21"/>
          <w:szCs w:val="21"/>
        </w:rPr>
        <w:t>遴选文件，我单位将遵照有关规定并根据项目遴选文件的规定，经认真研究遴选文件后，现作如下响应报价：</w:t>
      </w:r>
    </w:p>
    <w:p w:rsidR="00292237" w:rsidRDefault="00984C2A" w:rsidP="00292237">
      <w:pPr>
        <w:pStyle w:val="3"/>
        <w:spacing w:before="0" w:after="250"/>
        <w:textAlignment w:val="baseline"/>
        <w:rPr>
          <w:b w:val="0"/>
          <w:sz w:val="21"/>
          <w:szCs w:val="21"/>
        </w:rPr>
      </w:pPr>
      <w:r w:rsidRPr="000B3F5C">
        <w:rPr>
          <w:rFonts w:hint="eastAsia"/>
          <w:b w:val="0"/>
          <w:color w:val="000000"/>
          <w:sz w:val="21"/>
          <w:szCs w:val="21"/>
        </w:rPr>
        <w:t>投标报价：</w:t>
      </w:r>
      <w:r w:rsidRPr="000B3F5C">
        <w:rPr>
          <w:rFonts w:hint="eastAsia"/>
          <w:b w:val="0"/>
          <w:sz w:val="21"/>
          <w:szCs w:val="21"/>
        </w:rPr>
        <w:t>人民币大写</w:t>
      </w:r>
      <w:r w:rsidRPr="000B3F5C">
        <w:rPr>
          <w:rFonts w:hint="eastAsia"/>
          <w:b w:val="0"/>
          <w:color w:val="000000"/>
          <w:sz w:val="21"/>
          <w:szCs w:val="21"/>
          <w:u w:val="single"/>
        </w:rPr>
        <w:t xml:space="preserve">             </w:t>
      </w:r>
      <w:r w:rsidRPr="000B3F5C">
        <w:rPr>
          <w:rFonts w:hint="eastAsia"/>
          <w:b w:val="0"/>
          <w:sz w:val="21"/>
          <w:szCs w:val="21"/>
        </w:rPr>
        <w:t>元，人民币小写：</w:t>
      </w:r>
      <w:r w:rsidRPr="000B3F5C">
        <w:rPr>
          <w:rFonts w:hint="eastAsia"/>
          <w:b w:val="0"/>
          <w:color w:val="000000"/>
          <w:sz w:val="21"/>
          <w:szCs w:val="21"/>
          <w:u w:val="single"/>
        </w:rPr>
        <w:t xml:space="preserve">        </w:t>
      </w:r>
      <w:r w:rsidRPr="000B3F5C">
        <w:rPr>
          <w:rFonts w:hint="eastAsia"/>
          <w:b w:val="0"/>
          <w:sz w:val="21"/>
          <w:szCs w:val="21"/>
        </w:rPr>
        <w:t>元</w:t>
      </w:r>
      <w:r w:rsidRPr="000B3F5C">
        <w:rPr>
          <w:rFonts w:hint="eastAsia"/>
          <w:b w:val="0"/>
          <w:sz w:val="21"/>
          <w:szCs w:val="21"/>
        </w:rPr>
        <w:t xml:space="preserve"> </w:t>
      </w:r>
    </w:p>
    <w:p w:rsidR="00984C2A" w:rsidRPr="00292237" w:rsidRDefault="00292237" w:rsidP="00292237">
      <w:pPr>
        <w:spacing w:line="360" w:lineRule="auto"/>
        <w:rPr>
          <w:rFonts w:ascii="宋体" w:hAnsi="宋体"/>
          <w:color w:val="000000"/>
          <w:sz w:val="21"/>
          <w:szCs w:val="21"/>
        </w:rPr>
      </w:pPr>
      <w:r>
        <w:rPr>
          <w:rFonts w:ascii="宋体" w:hAnsi="宋体" w:hint="eastAsia"/>
          <w:color w:val="000000"/>
          <w:sz w:val="21"/>
          <w:szCs w:val="21"/>
        </w:rPr>
        <w:t xml:space="preserve"> </w:t>
      </w:r>
      <w:r w:rsidR="00984C2A">
        <w:rPr>
          <w:rFonts w:ascii="宋体" w:hAnsi="宋体" w:hint="eastAsia"/>
          <w:color w:val="000000"/>
          <w:sz w:val="21"/>
          <w:szCs w:val="21"/>
        </w:rPr>
        <w:t>(二)</w:t>
      </w:r>
      <w:r w:rsidR="00984C2A" w:rsidRPr="00292237">
        <w:rPr>
          <w:rFonts w:ascii="宋体" w:hAnsi="宋体" w:hint="eastAsia"/>
          <w:color w:val="000000"/>
          <w:sz w:val="21"/>
          <w:szCs w:val="21"/>
        </w:rPr>
        <w:t>我方指派           （姓名）为项目负责人，保证于承诺的时间       日内完成本次发包范围内的任务，并交付贵方验收.使用。</w:t>
      </w:r>
    </w:p>
    <w:p w:rsidR="00984C2A" w:rsidRDefault="00984C2A" w:rsidP="00984C2A">
      <w:pPr>
        <w:spacing w:line="360" w:lineRule="auto"/>
        <w:rPr>
          <w:rFonts w:ascii="宋体" w:hAnsi="宋体"/>
          <w:b/>
          <w:sz w:val="21"/>
          <w:szCs w:val="21"/>
          <w:u w:val="single"/>
        </w:rPr>
      </w:pPr>
      <w:r>
        <w:rPr>
          <w:rFonts w:ascii="宋体" w:hAnsi="宋体" w:hint="eastAsia"/>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ascii="宋体" w:hAnsi="宋体" w:hint="eastAsia"/>
          <w:sz w:val="21"/>
          <w:szCs w:val="21"/>
        </w:rPr>
        <w:t>无条件接受贵方及相关管理部门的处罚。</w:t>
      </w:r>
    </w:p>
    <w:p w:rsidR="00984C2A" w:rsidRDefault="00984C2A" w:rsidP="00984C2A">
      <w:pPr>
        <w:pStyle w:val="a6"/>
        <w:spacing w:line="360" w:lineRule="auto"/>
        <w:ind w:firstLine="0"/>
        <w:rPr>
          <w:rFonts w:ascii="宋体" w:hAnsi="宋体"/>
          <w:color w:val="000000"/>
          <w:sz w:val="21"/>
          <w:szCs w:val="21"/>
        </w:rPr>
      </w:pPr>
      <w:r>
        <w:rPr>
          <w:rFonts w:ascii="宋体" w:hAnsi="宋体" w:hint="eastAsia"/>
          <w:color w:val="000000"/>
          <w:sz w:val="21"/>
          <w:szCs w:val="21"/>
        </w:rPr>
        <w:t>(四)</w:t>
      </w:r>
      <w:r>
        <w:rPr>
          <w:rFonts w:ascii="宋体" w:hAnsi="宋体" w:hint="eastAsia"/>
          <w:sz w:val="21"/>
          <w:szCs w:val="21"/>
        </w:rPr>
        <w:t xml:space="preserve"> 贵单位的遴选文件.成交通知书和本响应文件将构成约束我们双方的合同组成部分。</w:t>
      </w:r>
      <w:r>
        <w:rPr>
          <w:rFonts w:ascii="宋体" w:hAnsi="宋体" w:hint="eastAsia"/>
          <w:color w:val="000000"/>
          <w:sz w:val="21"/>
          <w:szCs w:val="21"/>
        </w:rPr>
        <w:t xml:space="preserve"> </w:t>
      </w: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rPr>
      </w:pP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rPr>
      </w:pPr>
      <w:r>
        <w:rPr>
          <w:rFonts w:ascii="仿宋" w:eastAsia="仿宋" w:hAnsi="仿宋" w:cs="仿宋" w:hint="eastAsia"/>
          <w:color w:val="000000" w:themeColor="text1"/>
        </w:rPr>
        <w:t>供应商全称（公章）：  </w:t>
      </w: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u w:val="single"/>
        </w:rPr>
      </w:pPr>
      <w:r>
        <w:rPr>
          <w:rFonts w:ascii="仿宋" w:eastAsia="仿宋" w:hAnsi="仿宋" w:cs="仿宋" w:hint="eastAsia"/>
          <w:color w:val="000000" w:themeColor="text1"/>
        </w:rPr>
        <w:t xml:space="preserve">法定代表人（授权代表）（签字或盖章）： </w:t>
      </w:r>
      <w:r>
        <w:rPr>
          <w:rFonts w:ascii="仿宋" w:eastAsia="仿宋" w:hAnsi="仿宋" w:cs="仿宋" w:hint="eastAsia"/>
          <w:color w:val="000000" w:themeColor="text1"/>
          <w:u w:val="single"/>
        </w:rPr>
        <w:t>       </w:t>
      </w:r>
    </w:p>
    <w:p w:rsidR="00292237" w:rsidRDefault="00292237" w:rsidP="00292237">
      <w:pPr>
        <w:spacing w:line="0" w:lineRule="atLeast"/>
        <w:ind w:firstLine="482"/>
        <w:rPr>
          <w:rStyle w:val="a8"/>
          <w:rFonts w:ascii="仿宋" w:eastAsia="仿宋" w:hAnsi="仿宋" w:cs="仿宋"/>
          <w:b w:val="0"/>
          <w:bCs w:val="0"/>
        </w:rPr>
      </w:pPr>
      <w:r>
        <w:rPr>
          <w:rFonts w:ascii="仿宋" w:eastAsia="仿宋" w:hAnsi="仿宋" w:cs="仿宋" w:hint="eastAsia"/>
          <w:sz w:val="24"/>
          <w:szCs w:val="24"/>
        </w:rPr>
        <w:t>日期：</w:t>
      </w:r>
    </w:p>
    <w:p w:rsidR="00984C2A" w:rsidRDefault="00984C2A" w:rsidP="00984C2A">
      <w:pPr>
        <w:spacing w:line="360" w:lineRule="auto"/>
        <w:ind w:firstLineChars="200" w:firstLine="420"/>
        <w:rPr>
          <w:rFonts w:ascii="宋体" w:hAnsi="宋体"/>
          <w:color w:val="000000"/>
          <w:sz w:val="21"/>
          <w:szCs w:val="21"/>
        </w:rPr>
      </w:pPr>
    </w:p>
    <w:p w:rsidR="00984C2A" w:rsidRDefault="00984C2A" w:rsidP="00984C2A">
      <w:pPr>
        <w:spacing w:line="360" w:lineRule="auto"/>
        <w:ind w:firstLineChars="200" w:firstLine="420"/>
        <w:rPr>
          <w:rFonts w:ascii="宋体" w:hAnsi="宋体"/>
          <w:sz w:val="21"/>
          <w:szCs w:val="21"/>
        </w:rPr>
      </w:pPr>
      <w:r>
        <w:rPr>
          <w:rFonts w:ascii="宋体" w:hAnsi="宋体" w:hint="eastAsia"/>
          <w:sz w:val="21"/>
          <w:szCs w:val="21"/>
        </w:rPr>
        <w:t xml:space="preserve"> </w:t>
      </w:r>
    </w:p>
    <w:p w:rsidR="00984C2A" w:rsidRDefault="00984C2A" w:rsidP="00984C2A">
      <w:pPr>
        <w:pStyle w:val="a6"/>
        <w:spacing w:line="360" w:lineRule="auto"/>
        <w:rPr>
          <w:rFonts w:ascii="宋体" w:hAnsi="宋体"/>
          <w:color w:val="000000"/>
          <w:sz w:val="21"/>
          <w:szCs w:val="21"/>
        </w:rPr>
      </w:pPr>
    </w:p>
    <w:p w:rsidR="00984C2A" w:rsidRDefault="00984C2A" w:rsidP="00984C2A">
      <w:pPr>
        <w:pStyle w:val="a6"/>
        <w:spacing w:line="360" w:lineRule="auto"/>
        <w:ind w:firstLine="0"/>
        <w:rPr>
          <w:rFonts w:ascii="宋体" w:hAnsi="宋体"/>
          <w:color w:val="000000"/>
          <w:sz w:val="21"/>
          <w:szCs w:val="21"/>
          <w:u w:val="single"/>
        </w:rPr>
      </w:pPr>
    </w:p>
    <w:p w:rsidR="00292237" w:rsidRDefault="00292237" w:rsidP="00984C2A">
      <w:pPr>
        <w:pStyle w:val="a"/>
        <w:numPr>
          <w:ilvl w:val="0"/>
          <w:numId w:val="0"/>
        </w:numPr>
        <w:tabs>
          <w:tab w:val="clear" w:pos="720"/>
        </w:tabs>
        <w:spacing w:after="0" w:line="360" w:lineRule="auto"/>
        <w:jc w:val="center"/>
        <w:outlineLvl w:val="0"/>
        <w:rPr>
          <w:rFonts w:ascii="仿宋" w:eastAsia="仿宋" w:hAnsi="仿宋" w:cs="仿宋"/>
          <w:color w:val="000000" w:themeColor="text1"/>
          <w:sz w:val="36"/>
          <w:szCs w:val="36"/>
        </w:rPr>
        <w:sectPr w:rsidR="00292237" w:rsidSect="00CF72A3">
          <w:pgSz w:w="11906" w:h="16838"/>
          <w:pgMar w:top="1440" w:right="1800" w:bottom="1440" w:left="1800" w:header="851" w:footer="992" w:gutter="0"/>
          <w:cols w:space="425"/>
          <w:docGrid w:type="lines" w:linePitch="312"/>
        </w:sectPr>
      </w:pPr>
      <w:bookmarkStart w:id="13" w:name="_Toc20994"/>
      <w:bookmarkStart w:id="14" w:name="_Toc29644"/>
      <w:bookmarkStart w:id="15" w:name="_Toc10819"/>
      <w:bookmarkStart w:id="16" w:name="_Toc15393"/>
      <w:bookmarkStart w:id="17" w:name="_Toc7154"/>
      <w:bookmarkStart w:id="18" w:name="_Toc12349"/>
      <w:bookmarkStart w:id="19" w:name="_Toc9267"/>
      <w:bookmarkStart w:id="20" w:name="_Toc31959"/>
    </w:p>
    <w:p w:rsidR="00984C2A" w:rsidRDefault="00E71D79" w:rsidP="00984C2A">
      <w:pPr>
        <w:pStyle w:val="a"/>
        <w:numPr>
          <w:ilvl w:val="0"/>
          <w:numId w:val="0"/>
        </w:numPr>
        <w:tabs>
          <w:tab w:val="clear" w:pos="720"/>
        </w:tabs>
        <w:spacing w:after="0" w:line="360" w:lineRule="auto"/>
        <w:jc w:val="center"/>
        <w:outlineLvl w:val="0"/>
        <w:rPr>
          <w:rFonts w:ascii="仿宋" w:eastAsia="仿宋" w:hAnsi="仿宋" w:cs="仿宋"/>
          <w:color w:val="000000" w:themeColor="text1"/>
          <w:sz w:val="36"/>
          <w:szCs w:val="36"/>
        </w:rPr>
      </w:pPr>
      <w:r>
        <w:rPr>
          <w:rFonts w:eastAsia="黑体" w:hint="eastAsia"/>
          <w:color w:val="000000"/>
          <w:sz w:val="30"/>
        </w:rPr>
        <w:lastRenderedPageBreak/>
        <w:t>（二）</w:t>
      </w:r>
      <w:r w:rsidR="00984C2A">
        <w:rPr>
          <w:rFonts w:ascii="仿宋" w:eastAsia="仿宋" w:hAnsi="仿宋" w:cs="仿宋" w:hint="eastAsia"/>
          <w:color w:val="000000" w:themeColor="text1"/>
          <w:sz w:val="36"/>
          <w:szCs w:val="36"/>
        </w:rPr>
        <w:t>报价明细表</w:t>
      </w:r>
      <w:bookmarkEnd w:id="13"/>
      <w:bookmarkEnd w:id="14"/>
      <w:bookmarkEnd w:id="15"/>
      <w:bookmarkEnd w:id="16"/>
      <w:bookmarkEnd w:id="17"/>
      <w:bookmarkEnd w:id="18"/>
      <w:bookmarkEnd w:id="19"/>
      <w:bookmarkEnd w:id="20"/>
    </w:p>
    <w:p w:rsidR="00984C2A" w:rsidRDefault="00984C2A" w:rsidP="00984C2A">
      <w:pPr>
        <w:pStyle w:val="aa"/>
        <w:spacing w:after="0"/>
        <w:ind w:firstLine="480"/>
        <w:rPr>
          <w:rFonts w:ascii="仿宋" w:eastAsia="仿宋" w:hAnsi="仿宋" w:cs="仿宋"/>
          <w:color w:val="000000" w:themeColor="text1"/>
        </w:rPr>
      </w:pPr>
      <w:r>
        <w:rPr>
          <w:rFonts w:ascii="仿宋" w:eastAsia="仿宋" w:hAnsi="仿宋" w:cs="仿宋" w:hint="eastAsia"/>
          <w:color w:val="000000" w:themeColor="text1"/>
        </w:rPr>
        <w:t>项目名称：</w:t>
      </w:r>
    </w:p>
    <w:p w:rsidR="00984C2A" w:rsidRDefault="00984C2A" w:rsidP="00984C2A">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项目编号：                                  </w:t>
      </w:r>
    </w:p>
    <w:tbl>
      <w:tblPr>
        <w:tblpPr w:leftFromText="180" w:rightFromText="180" w:vertAnchor="text" w:horzAnchor="page" w:tblpXSpec="center" w:tblpY="283"/>
        <w:tblOverlap w:val="neve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000"/>
        <w:gridCol w:w="2101"/>
        <w:gridCol w:w="1024"/>
        <w:gridCol w:w="1363"/>
        <w:gridCol w:w="2225"/>
      </w:tblGrid>
      <w:tr w:rsidR="00984C2A" w:rsidTr="00C2508B">
        <w:trPr>
          <w:cantSplit/>
          <w:trHeight w:val="676"/>
          <w:jc w:val="center"/>
        </w:trPr>
        <w:tc>
          <w:tcPr>
            <w:tcW w:w="900"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2000"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产品、服务名称</w:t>
            </w:r>
          </w:p>
        </w:tc>
        <w:tc>
          <w:tcPr>
            <w:tcW w:w="2101"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内容描述（品牌、型号、产地等）</w:t>
            </w:r>
          </w:p>
        </w:tc>
        <w:tc>
          <w:tcPr>
            <w:tcW w:w="1024" w:type="dxa"/>
            <w:vAlign w:val="center"/>
          </w:tcPr>
          <w:p w:rsidR="00984C2A" w:rsidRDefault="00984C2A" w:rsidP="00C2508B">
            <w:pPr>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1363"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单价（元）</w:t>
            </w:r>
          </w:p>
        </w:tc>
        <w:tc>
          <w:tcPr>
            <w:tcW w:w="2225"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单项合计价（元）</w:t>
            </w: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785"/>
          <w:jc w:val="center"/>
        </w:trPr>
        <w:tc>
          <w:tcPr>
            <w:tcW w:w="9613" w:type="dxa"/>
            <w:gridSpan w:val="6"/>
            <w:vAlign w:val="center"/>
          </w:tcPr>
          <w:p w:rsidR="00984C2A" w:rsidRDefault="00984C2A" w:rsidP="00C2508B">
            <w:pPr>
              <w:pStyle w:val="4"/>
              <w:spacing w:line="240" w:lineRule="auto"/>
              <w:ind w:firstLineChars="200"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报价总计（小写）：</w:t>
            </w:r>
          </w:p>
          <w:p w:rsidR="00984C2A" w:rsidRDefault="00984C2A" w:rsidP="00C2508B">
            <w:pPr>
              <w:pStyle w:val="4"/>
              <w:spacing w:line="240" w:lineRule="auto"/>
              <w:ind w:firstLineChars="600" w:firstLine="1446"/>
              <w:rPr>
                <w:rFonts w:ascii="仿宋" w:eastAsia="仿宋" w:hAnsi="仿宋" w:cs="仿宋"/>
                <w:color w:val="000000" w:themeColor="text1"/>
              </w:rPr>
            </w:pPr>
            <w:r>
              <w:rPr>
                <w:rFonts w:ascii="仿宋" w:eastAsia="仿宋" w:hAnsi="仿宋" w:cs="仿宋" w:hint="eastAsia"/>
                <w:color w:val="000000" w:themeColor="text1"/>
                <w:sz w:val="24"/>
                <w:szCs w:val="24"/>
              </w:rPr>
              <w:t>（大写）：</w:t>
            </w:r>
          </w:p>
        </w:tc>
      </w:tr>
    </w:tbl>
    <w:p w:rsidR="00984C2A" w:rsidRDefault="00984C2A" w:rsidP="00984C2A">
      <w:pPr>
        <w:pStyle w:val="2"/>
        <w:ind w:left="560" w:firstLine="560"/>
      </w:pPr>
    </w:p>
    <w:p w:rsidR="00984C2A" w:rsidRDefault="00984C2A" w:rsidP="00984C2A">
      <w:pPr>
        <w:pStyle w:val="2"/>
        <w:spacing w:after="0" w:line="360" w:lineRule="auto"/>
        <w:ind w:left="560" w:firstLineChars="0" w:firstLine="0"/>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sz w:val="24"/>
          <w:u w:val="single"/>
        </w:rPr>
      </w:pPr>
      <w:r>
        <w:rPr>
          <w:rFonts w:ascii="仿宋" w:eastAsia="仿宋" w:hAnsi="仿宋" w:cs="仿宋" w:hint="eastAsia"/>
          <w:color w:val="000000" w:themeColor="text1"/>
          <w:sz w:val="24"/>
        </w:rPr>
        <w:t>投标人全称（盖章）：</w:t>
      </w:r>
      <w:r>
        <w:rPr>
          <w:rFonts w:ascii="仿宋" w:eastAsia="仿宋" w:hAnsi="仿宋" w:cs="仿宋" w:hint="eastAsia"/>
          <w:color w:val="000000" w:themeColor="text1"/>
          <w:sz w:val="24"/>
          <w:u w:val="single"/>
        </w:rPr>
        <w:t xml:space="preserve">                         </w:t>
      </w:r>
    </w:p>
    <w:p w:rsidR="00984C2A" w:rsidRDefault="00984C2A" w:rsidP="00984C2A">
      <w:pPr>
        <w:spacing w:line="360" w:lineRule="auto"/>
        <w:ind w:firstLine="482"/>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法定代表人或者授权代表（签字或盖章）：         </w:t>
      </w:r>
    </w:p>
    <w:p w:rsidR="00984C2A" w:rsidRDefault="00984C2A" w:rsidP="00984C2A">
      <w:pPr>
        <w:spacing w:line="360" w:lineRule="auto"/>
        <w:ind w:firstLineChars="2700" w:firstLine="6480"/>
        <w:rPr>
          <w:rFonts w:ascii="仿宋" w:eastAsia="仿宋" w:hAnsi="仿宋" w:cs="仿宋"/>
          <w:color w:val="000000" w:themeColor="text1"/>
          <w:sz w:val="24"/>
        </w:rPr>
      </w:pPr>
      <w:r>
        <w:rPr>
          <w:rFonts w:ascii="仿宋" w:eastAsia="仿宋" w:hAnsi="仿宋" w:cs="仿宋" w:hint="eastAsia"/>
          <w:color w:val="000000" w:themeColor="text1"/>
          <w:sz w:val="24"/>
        </w:rPr>
        <w:t xml:space="preserve"> 日期：    年   月    日</w:t>
      </w:r>
    </w:p>
    <w:p w:rsidR="00984C2A" w:rsidRDefault="00984C2A" w:rsidP="00984C2A">
      <w:pPr>
        <w:spacing w:line="360" w:lineRule="auto"/>
        <w:ind w:firstLine="482"/>
        <w:rPr>
          <w:rFonts w:ascii="仿宋" w:eastAsia="仿宋" w:hAnsi="仿宋" w:cs="仿宋"/>
          <w:color w:val="000000" w:themeColor="text1"/>
          <w:sz w:val="24"/>
        </w:rPr>
      </w:pPr>
    </w:p>
    <w:p w:rsidR="00984C2A" w:rsidRDefault="00984C2A" w:rsidP="00984C2A">
      <w:pPr>
        <w:spacing w:line="360" w:lineRule="auto"/>
        <w:ind w:firstLine="482"/>
        <w:rPr>
          <w:rFonts w:ascii="仿宋" w:eastAsia="仿宋" w:hAnsi="仿宋" w:cs="仿宋"/>
          <w:color w:val="000000" w:themeColor="text1"/>
          <w:sz w:val="24"/>
        </w:rPr>
      </w:pP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填写说明：</w:t>
      </w: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1、此表为表样，行数可自行添加，但表式不变；</w:t>
      </w: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2、相关食宿、差旅及其他所有费用由投标人自行计算填列；</w:t>
      </w:r>
    </w:p>
    <w:p w:rsidR="007049DF" w:rsidRDefault="00984C2A" w:rsidP="00984C2A">
      <w:pPr>
        <w:pStyle w:val="a6"/>
        <w:spacing w:line="360" w:lineRule="auto"/>
        <w:rPr>
          <w:rFonts w:ascii="仿宋" w:eastAsia="仿宋" w:hAnsi="仿宋" w:cs="仿宋" w:hint="eastAsia"/>
          <w:color w:val="000000" w:themeColor="text1"/>
          <w:sz w:val="21"/>
          <w:szCs w:val="21"/>
        </w:rPr>
      </w:pPr>
      <w:r>
        <w:rPr>
          <w:rFonts w:ascii="仿宋" w:eastAsia="仿宋" w:hAnsi="仿宋" w:cs="仿宋" w:hint="eastAsia"/>
          <w:color w:val="000000" w:themeColor="text1"/>
          <w:sz w:val="21"/>
          <w:szCs w:val="21"/>
        </w:rPr>
        <w:t>3、上表中的“报价总计”应当等于“报价一览表”中“</w:t>
      </w:r>
      <w:r>
        <w:rPr>
          <w:rFonts w:ascii="仿宋" w:eastAsia="仿宋" w:hAnsi="仿宋" w:cs="仿宋" w:hint="eastAsia"/>
          <w:color w:val="000000" w:themeColor="text1"/>
          <w:kern w:val="2"/>
          <w:szCs w:val="24"/>
        </w:rPr>
        <w:t>投标报价</w:t>
      </w:r>
      <w:r>
        <w:rPr>
          <w:rFonts w:ascii="仿宋" w:eastAsia="仿宋" w:hAnsi="仿宋" w:cs="仿宋" w:hint="eastAsia"/>
          <w:color w:val="000000" w:themeColor="text1"/>
          <w:sz w:val="21"/>
          <w:szCs w:val="21"/>
        </w:rPr>
        <w:t>”。</w:t>
      </w:r>
    </w:p>
    <w:p w:rsidR="004C3F30" w:rsidRDefault="004C3F30" w:rsidP="004C3F30">
      <w:pPr>
        <w:pStyle w:val="a6"/>
        <w:spacing w:line="360" w:lineRule="auto"/>
        <w:rPr>
          <w:rFonts w:ascii="仿宋" w:eastAsia="仿宋" w:hAnsi="仿宋" w:cs="仿宋" w:hint="eastAsia"/>
          <w:b/>
          <w:bCs/>
          <w:szCs w:val="24"/>
        </w:rPr>
      </w:pPr>
      <w:r>
        <w:rPr>
          <w:rFonts w:ascii="仿宋" w:eastAsia="仿宋" w:hAnsi="仿宋" w:cs="仿宋" w:hint="eastAsia"/>
          <w:color w:val="000000" w:themeColor="text1"/>
          <w:sz w:val="21"/>
          <w:szCs w:val="21"/>
        </w:rPr>
        <w:t>4、</w:t>
      </w:r>
      <w:r>
        <w:rPr>
          <w:rFonts w:ascii="仿宋" w:eastAsia="仿宋" w:hAnsi="仿宋" w:cs="仿宋" w:hint="eastAsia"/>
          <w:b/>
          <w:bCs/>
          <w:szCs w:val="24"/>
        </w:rPr>
        <w:t>本项目固定总价包含人工费、材料费（含主材）、机械费、管理费、安全措施费、利润和税金等一切费用。</w:t>
      </w:r>
    </w:p>
    <w:p w:rsidR="00E71D79" w:rsidRPr="00E71D79" w:rsidRDefault="00E71D79" w:rsidP="004C3F30">
      <w:pPr>
        <w:pStyle w:val="a6"/>
        <w:spacing w:line="360" w:lineRule="auto"/>
        <w:rPr>
          <w:rFonts w:eastAsia="黑体"/>
          <w:b/>
          <w:color w:val="000000"/>
          <w:sz w:val="30"/>
        </w:rPr>
      </w:pPr>
      <w:r>
        <w:rPr>
          <w:rFonts w:hint="eastAsia"/>
          <w:b/>
        </w:rPr>
        <w:lastRenderedPageBreak/>
        <w:t>附件二：实施方案</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服务承诺及具体措施、配套服务方案</w:t>
      </w:r>
      <w:bookmarkStart w:id="21" w:name="_Toc459319325"/>
      <w:r>
        <w:rPr>
          <w:rFonts w:ascii="仿宋" w:eastAsia="仿宋" w:hAnsi="仿宋" w:cs="仿宋" w:hint="eastAsia"/>
          <w:color w:val="000000" w:themeColor="text1"/>
          <w:sz w:val="36"/>
          <w:szCs w:val="36"/>
        </w:rPr>
        <w:t>及措施、</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bookmarkStart w:id="22" w:name="_Toc21332"/>
      <w:bookmarkStart w:id="23" w:name="_Toc11898"/>
      <w:bookmarkStart w:id="24" w:name="_Toc3348"/>
      <w:bookmarkStart w:id="25" w:name="_Toc5029"/>
      <w:bookmarkStart w:id="26" w:name="_Toc5755"/>
      <w:bookmarkStart w:id="27" w:name="_Toc9529"/>
      <w:bookmarkStart w:id="28" w:name="_Toc4907"/>
      <w:bookmarkStart w:id="29" w:name="_Toc25360"/>
      <w:r>
        <w:rPr>
          <w:rFonts w:ascii="仿宋" w:eastAsia="仿宋" w:hAnsi="仿宋" w:cs="仿宋" w:hint="eastAsia"/>
          <w:color w:val="000000" w:themeColor="text1"/>
          <w:sz w:val="36"/>
          <w:szCs w:val="36"/>
        </w:rPr>
        <w:t>实施方案</w:t>
      </w:r>
      <w:bookmarkEnd w:id="21"/>
      <w:bookmarkEnd w:id="22"/>
      <w:bookmarkEnd w:id="23"/>
      <w:bookmarkEnd w:id="24"/>
      <w:bookmarkEnd w:id="25"/>
      <w:bookmarkEnd w:id="26"/>
      <w:bookmarkEnd w:id="27"/>
      <w:bookmarkEnd w:id="28"/>
      <w:bookmarkEnd w:id="29"/>
    </w:p>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pStyle w:val="2"/>
        <w:ind w:left="560" w:firstLine="560"/>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本项应包含且不限于下列内容：</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服务总体实施方案、</w:t>
      </w:r>
      <w:r w:rsidR="00E71D79">
        <w:rPr>
          <w:rFonts w:ascii="仿宋" w:eastAsia="仿宋" w:hAnsi="仿宋" w:cs="仿宋" w:hint="eastAsia"/>
          <w:color w:val="000000" w:themeColor="text1"/>
        </w:rPr>
        <w:t>应急措施</w:t>
      </w:r>
      <w:r>
        <w:rPr>
          <w:rFonts w:ascii="仿宋" w:eastAsia="仿宋" w:hAnsi="仿宋" w:cs="仿宋" w:hint="eastAsia"/>
          <w:color w:val="000000" w:themeColor="text1"/>
        </w:rPr>
        <w:t>、人员安排等。</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 xml:space="preserve"> </w:t>
      </w:r>
    </w:p>
    <w:p w:rsidR="00984C2A" w:rsidRDefault="00984C2A" w:rsidP="00984C2A">
      <w:pPr>
        <w:pStyle w:val="2"/>
        <w:ind w:left="560" w:firstLine="560"/>
        <w:rPr>
          <w:rFonts w:ascii="仿宋" w:eastAsia="仿宋" w:hAnsi="仿宋" w:cs="仿宋"/>
          <w:color w:val="000000" w:themeColor="text1"/>
        </w:rPr>
      </w:pPr>
    </w:p>
    <w:p w:rsidR="00984C2A" w:rsidRDefault="00984C2A" w:rsidP="00984C2A">
      <w:pPr>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供应商名称（加盖公章）：</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法定代表人（授权代表）签章：</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日期：</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br w:type="page"/>
      </w: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附件三：拟投入项目人员</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拟投入项目人员一览表</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307"/>
        <w:gridCol w:w="2895"/>
        <w:gridCol w:w="1050"/>
        <w:gridCol w:w="3349"/>
      </w:tblGrid>
      <w:tr w:rsidR="00984C2A" w:rsidTr="00C2508B">
        <w:trPr>
          <w:trHeight w:val="1158"/>
          <w:jc w:val="center"/>
        </w:trPr>
        <w:tc>
          <w:tcPr>
            <w:tcW w:w="735" w:type="dxa"/>
            <w:vAlign w:val="center"/>
          </w:tcPr>
          <w:p w:rsidR="00984C2A" w:rsidRDefault="00984C2A" w:rsidP="00984C2A">
            <w:pPr>
              <w:autoSpaceDE w:val="0"/>
              <w:autoSpaceDN w:val="0"/>
              <w:spacing w:line="360" w:lineRule="auto"/>
              <w:ind w:rightChars="-51" w:right="-143"/>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序号</w:t>
            </w:r>
          </w:p>
        </w:tc>
        <w:tc>
          <w:tcPr>
            <w:tcW w:w="1307" w:type="dxa"/>
            <w:vAlign w:val="center"/>
          </w:tcPr>
          <w:p w:rsidR="00984C2A" w:rsidRDefault="00984C2A" w:rsidP="00C2508B">
            <w:pPr>
              <w:autoSpaceDE w:val="0"/>
              <w:autoSpaceDN w:val="0"/>
              <w:spacing w:line="360" w:lineRule="auto"/>
              <w:ind w:firstLineChars="100" w:firstLine="241"/>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姓名</w:t>
            </w:r>
          </w:p>
        </w:tc>
        <w:tc>
          <w:tcPr>
            <w:tcW w:w="2895" w:type="dxa"/>
            <w:vAlign w:val="center"/>
          </w:tcPr>
          <w:p w:rsidR="00984C2A" w:rsidRDefault="00984C2A" w:rsidP="00984C2A">
            <w:pPr>
              <w:autoSpaceDE w:val="0"/>
              <w:autoSpaceDN w:val="0"/>
              <w:spacing w:line="360" w:lineRule="auto"/>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在本项目中担任的职务</w:t>
            </w:r>
          </w:p>
        </w:tc>
        <w:tc>
          <w:tcPr>
            <w:tcW w:w="1050" w:type="dxa"/>
            <w:vAlign w:val="center"/>
          </w:tcPr>
          <w:p w:rsidR="00984C2A" w:rsidRDefault="00984C2A" w:rsidP="00C2508B">
            <w:pPr>
              <w:autoSpaceDE w:val="0"/>
              <w:autoSpaceDN w:val="0"/>
              <w:spacing w:line="360" w:lineRule="auto"/>
              <w:ind w:firstLineChars="100" w:firstLine="241"/>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职称</w:t>
            </w:r>
          </w:p>
        </w:tc>
        <w:tc>
          <w:tcPr>
            <w:tcW w:w="3349" w:type="dxa"/>
            <w:vAlign w:val="center"/>
          </w:tcPr>
          <w:p w:rsidR="00984C2A" w:rsidRDefault="00984C2A" w:rsidP="00C2508B">
            <w:pPr>
              <w:autoSpaceDE w:val="0"/>
              <w:autoSpaceDN w:val="0"/>
              <w:spacing w:line="360" w:lineRule="auto"/>
              <w:ind w:firstLine="480"/>
              <w:jc w:val="center"/>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身份证号码</w:t>
            </w:r>
          </w:p>
        </w:tc>
      </w:tr>
      <w:tr w:rsidR="00984C2A" w:rsidTr="00C2508B">
        <w:trPr>
          <w:cantSplit/>
          <w:trHeight w:val="584"/>
          <w:jc w:val="center"/>
        </w:trPr>
        <w:tc>
          <w:tcPr>
            <w:tcW w:w="735" w:type="dxa"/>
            <w:vMerge w:val="restart"/>
            <w:vAlign w:val="center"/>
          </w:tcPr>
          <w:p w:rsidR="00984C2A" w:rsidRDefault="00984C2A" w:rsidP="00C2508B">
            <w:pPr>
              <w:autoSpaceDE w:val="0"/>
              <w:autoSpaceDN w:val="0"/>
              <w:spacing w:line="360" w:lineRule="auto"/>
              <w:ind w:firstLineChars="100" w:firstLine="24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1</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restart"/>
            <w:vAlign w:val="center"/>
          </w:tcPr>
          <w:p w:rsidR="00984C2A" w:rsidRDefault="00984C2A" w:rsidP="00C2508B">
            <w:pPr>
              <w:autoSpaceDE w:val="0"/>
              <w:autoSpaceDN w:val="0"/>
              <w:spacing w:line="360" w:lineRule="auto"/>
              <w:ind w:firstLineChars="100" w:firstLine="24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2</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restart"/>
            <w:vAlign w:val="center"/>
          </w:tcPr>
          <w:p w:rsidR="00984C2A" w:rsidRDefault="00984C2A" w:rsidP="00C2508B">
            <w:pPr>
              <w:spacing w:line="360" w:lineRule="auto"/>
              <w:ind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bl>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注：需提供公司为其缴纳社保的证明材料</w:t>
      </w:r>
    </w:p>
    <w:p w:rsidR="00984C2A" w:rsidRDefault="00984C2A" w:rsidP="00984C2A">
      <w:pPr>
        <w:spacing w:line="360" w:lineRule="auto"/>
        <w:ind w:firstLine="482"/>
        <w:rPr>
          <w:rFonts w:ascii="仿宋" w:eastAsia="仿宋" w:hAnsi="仿宋" w:cs="仿宋"/>
          <w:color w:val="000000" w:themeColor="text1"/>
          <w:sz w:val="24"/>
          <w:szCs w:val="24"/>
          <w:lang w:val="zh-CN"/>
        </w:rPr>
      </w:pP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供应商全称（公章):</w:t>
      </w: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 xml:space="preserve">法定代表人（授权代表）签章：      </w:t>
      </w:r>
    </w:p>
    <w:p w:rsidR="00984C2A" w:rsidRDefault="00984C2A" w:rsidP="00984C2A">
      <w:pPr>
        <w:spacing w:line="360" w:lineRule="auto"/>
        <w:ind w:firstLine="482"/>
        <w:rPr>
          <w:rFonts w:ascii="仿宋" w:eastAsia="仿宋" w:hAnsi="仿宋" w:cs="仿宋"/>
          <w:color w:val="000000" w:themeColor="text1"/>
          <w:sz w:val="24"/>
          <w:szCs w:val="24"/>
          <w:lang w:val="zh-CN"/>
        </w:rPr>
        <w:sectPr w:rsidR="00984C2A" w:rsidSect="00CF72A3">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sz w:val="24"/>
          <w:szCs w:val="24"/>
          <w:lang w:val="zh-CN"/>
        </w:rPr>
        <w:t>日期：</w:t>
      </w:r>
    </w:p>
    <w:bookmarkEnd w:id="4"/>
    <w:bookmarkEnd w:id="5"/>
    <w:bookmarkEnd w:id="6"/>
    <w:bookmarkEnd w:id="7"/>
    <w:bookmarkEnd w:id="8"/>
    <w:bookmarkEnd w:id="9"/>
    <w:bookmarkEnd w:id="10"/>
    <w:bookmarkEnd w:id="11"/>
    <w:bookmarkEnd w:id="12"/>
    <w:p w:rsidR="00A81D14" w:rsidRPr="00E71D79" w:rsidRDefault="00A81D14" w:rsidP="00A81D14">
      <w:pPr>
        <w:pStyle w:val="a6"/>
        <w:spacing w:line="360" w:lineRule="auto"/>
        <w:ind w:firstLineChars="100" w:firstLine="241"/>
        <w:rPr>
          <w:rFonts w:eastAsia="黑体"/>
          <w:b/>
          <w:color w:val="000000"/>
          <w:sz w:val="30"/>
        </w:rPr>
      </w:pPr>
      <w:r>
        <w:rPr>
          <w:rFonts w:hint="eastAsia"/>
          <w:b/>
        </w:rPr>
        <w:lastRenderedPageBreak/>
        <w:t>附件四：</w:t>
      </w:r>
      <w:r w:rsidRPr="00E71D79">
        <w:rPr>
          <w:rFonts w:eastAsia="黑体" w:hint="eastAsia"/>
          <w:b/>
          <w:color w:val="000000"/>
          <w:sz w:val="30"/>
        </w:rPr>
        <w:t xml:space="preserve"> </w:t>
      </w:r>
    </w:p>
    <w:p w:rsidR="00984C2A" w:rsidRDefault="00984C2A" w:rsidP="00984C2A">
      <w:pPr>
        <w:ind w:firstLine="480"/>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具备履行</w:t>
      </w:r>
      <w:r w:rsidR="00C7777A">
        <w:rPr>
          <w:rFonts w:ascii="仿宋" w:eastAsia="仿宋" w:hAnsi="仿宋" w:cs="仿宋" w:hint="eastAsia"/>
          <w:b/>
          <w:bCs/>
          <w:color w:val="000000" w:themeColor="text1"/>
          <w:sz w:val="24"/>
          <w:szCs w:val="24"/>
        </w:rPr>
        <w:t>本项目</w:t>
      </w:r>
      <w:r>
        <w:rPr>
          <w:rFonts w:ascii="仿宋" w:eastAsia="仿宋" w:hAnsi="仿宋" w:cs="仿宋" w:hint="eastAsia"/>
          <w:b/>
          <w:bCs/>
          <w:color w:val="000000" w:themeColor="text1"/>
          <w:sz w:val="24"/>
          <w:szCs w:val="24"/>
        </w:rPr>
        <w:t>所必需的设备和专业技术能力的书面声明</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我公司郑重声明：我公司具备履行本项采购</w:t>
      </w:r>
      <w:r w:rsidR="00C7777A">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所必需的设备和专业技术能力，为履行本项采购</w:t>
      </w:r>
      <w:r w:rsidR="008F0E64">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我公司具备如下主要设备和主要专业技术能力：</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主要设备有：</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主要专业技术能力有：</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0D34BD">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供应商全称（公章）：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法定代表人（授权代表）签章：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日期：</w:t>
      </w:r>
    </w:p>
    <w:p w:rsidR="00984C2A" w:rsidRDefault="00984C2A" w:rsidP="00F36786">
      <w:pPr>
        <w:spacing w:line="360" w:lineRule="auto"/>
        <w:ind w:firstLineChars="200" w:firstLine="480"/>
        <w:rPr>
          <w:rFonts w:ascii="仿宋" w:eastAsia="仿宋" w:hAnsi="仿宋" w:cs="仿宋"/>
          <w:color w:val="000000" w:themeColor="text1"/>
          <w:sz w:val="24"/>
          <w:szCs w:val="24"/>
        </w:rPr>
        <w:sectPr w:rsidR="00984C2A" w:rsidSect="00CF72A3">
          <w:pgSz w:w="11906" w:h="16838"/>
          <w:pgMar w:top="1440" w:right="1800" w:bottom="1440" w:left="1800" w:header="851" w:footer="992" w:gutter="0"/>
          <w:cols w:space="425"/>
          <w:docGrid w:type="lines" w:linePitch="312"/>
        </w:sectPr>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w:t>
      </w:r>
      <w:r w:rsidR="00A81D14">
        <w:rPr>
          <w:rFonts w:hint="eastAsia"/>
          <w:b/>
        </w:rPr>
        <w:t>五</w:t>
      </w:r>
      <w:r>
        <w:rPr>
          <w:rFonts w:hint="eastAsia"/>
          <w:b/>
        </w:rPr>
        <w:t>：</w:t>
      </w:r>
      <w:r w:rsidRPr="00E71D79">
        <w:rPr>
          <w:rFonts w:eastAsia="黑体" w:hint="eastAsia"/>
          <w:b/>
          <w:color w:val="000000"/>
          <w:sz w:val="30"/>
        </w:rPr>
        <w:t xml:space="preserve"> </w:t>
      </w:r>
    </w:p>
    <w:p w:rsidR="00E71D79" w:rsidRPr="00E71D79" w:rsidRDefault="00E71D79" w:rsidP="00984C2A">
      <w:pPr>
        <w:ind w:firstLine="480"/>
        <w:rPr>
          <w:rFonts w:ascii="仿宋" w:eastAsia="仿宋" w:hAnsi="仿宋" w:cs="仿宋"/>
          <w:b/>
          <w:bCs/>
          <w:color w:val="000000" w:themeColor="text1"/>
          <w:sz w:val="24"/>
          <w:szCs w:val="24"/>
        </w:rPr>
      </w:pPr>
    </w:p>
    <w:p w:rsidR="00984C2A" w:rsidRDefault="00984C2A" w:rsidP="00984C2A">
      <w:pPr>
        <w:ind w:firstLine="480"/>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三年内无重大违纪声明</w:t>
      </w:r>
    </w:p>
    <w:p w:rsidR="00984C2A" w:rsidRDefault="00984C2A" w:rsidP="00984C2A">
      <w:pPr>
        <w:spacing w:line="360" w:lineRule="auto"/>
        <w:ind w:firstLine="720"/>
        <w:jc w:val="center"/>
        <w:rPr>
          <w:rFonts w:ascii="仿宋" w:eastAsia="仿宋" w:hAnsi="仿宋" w:cs="仿宋"/>
          <w:color w:val="000000" w:themeColor="text1"/>
          <w:sz w:val="36"/>
          <w:szCs w:val="36"/>
        </w:rPr>
      </w:pPr>
      <w:r>
        <w:rPr>
          <w:rFonts w:ascii="仿宋" w:eastAsia="仿宋" w:hAnsi="仿宋" w:cs="仿宋" w:hint="eastAsia"/>
          <w:b/>
          <w:bCs/>
          <w:color w:val="000000" w:themeColor="text1"/>
          <w:sz w:val="36"/>
          <w:szCs w:val="36"/>
        </w:rPr>
        <w:t>声  明</w:t>
      </w:r>
    </w:p>
    <w:p w:rsidR="00984C2A" w:rsidRDefault="00984C2A" w:rsidP="00984C2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公司郑重声明：参加本次采购活动前3年内，我公司在经营活动中没有因违法经营受到刑事处罚或者责令停产停业、吊销许可证或者执照、较大数额罚款等行政处罚。若招标采购单位在本项目采购过程中发现我公司近三年内在经营活动中有重大违法记录，我公司将无条件地退出本项目的招标采购，并承担因此引起的一切后果。</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0D34BD">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供应商全称（公章）：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法定代表人（授权代表）签章：</w:t>
      </w:r>
    </w:p>
    <w:p w:rsidR="00D31CB1" w:rsidRDefault="00984C2A" w:rsidP="00984C2A">
      <w:pPr>
        <w:spacing w:line="360" w:lineRule="auto"/>
        <w:ind w:firstLine="482"/>
        <w:rPr>
          <w:rFonts w:ascii="仿宋" w:eastAsia="仿宋" w:hAnsi="仿宋" w:cs="仿宋"/>
          <w:color w:val="000000" w:themeColor="text1"/>
          <w:sz w:val="24"/>
          <w:szCs w:val="24"/>
        </w:rPr>
        <w:sectPr w:rsidR="00D31CB1" w:rsidSect="00CF72A3">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sz w:val="24"/>
          <w:szCs w:val="24"/>
        </w:rPr>
        <w:t xml:space="preserve">                                日期：</w:t>
      </w:r>
    </w:p>
    <w:p w:rsidR="00D31CB1" w:rsidRDefault="00D31CB1" w:rsidP="00D31CB1">
      <w:pPr>
        <w:pStyle w:val="a6"/>
        <w:spacing w:line="360" w:lineRule="auto"/>
        <w:ind w:firstLineChars="100" w:firstLine="241"/>
        <w:rPr>
          <w:rFonts w:eastAsia="黑体"/>
          <w:b/>
          <w:color w:val="000000"/>
          <w:sz w:val="30"/>
        </w:rPr>
      </w:pPr>
      <w:r>
        <w:rPr>
          <w:rFonts w:hint="eastAsia"/>
          <w:b/>
        </w:rPr>
        <w:lastRenderedPageBreak/>
        <w:t>附件六：</w:t>
      </w:r>
      <w:r w:rsidRPr="00E71D79">
        <w:rPr>
          <w:rFonts w:eastAsia="黑体" w:hint="eastAsia"/>
          <w:b/>
          <w:color w:val="000000"/>
          <w:sz w:val="30"/>
        </w:rPr>
        <w:t xml:space="preserve"> </w:t>
      </w:r>
    </w:p>
    <w:p w:rsidR="00D31CB1" w:rsidRDefault="00D31CB1" w:rsidP="00805E3F">
      <w:pPr>
        <w:ind w:firstLine="480"/>
        <w:jc w:val="center"/>
        <w:rPr>
          <w:rFonts w:ascii="仿宋" w:eastAsia="仿宋" w:hAnsi="仿宋" w:cs="仿宋"/>
          <w:b/>
          <w:bCs/>
          <w:color w:val="000000" w:themeColor="text1"/>
          <w:sz w:val="24"/>
          <w:szCs w:val="24"/>
        </w:rPr>
      </w:pPr>
      <w:r w:rsidRPr="00D31CB1">
        <w:rPr>
          <w:rFonts w:ascii="仿宋" w:eastAsia="仿宋" w:hAnsi="仿宋" w:cs="仿宋" w:hint="eastAsia"/>
          <w:b/>
          <w:bCs/>
          <w:color w:val="000000" w:themeColor="text1"/>
          <w:sz w:val="24"/>
          <w:szCs w:val="24"/>
        </w:rPr>
        <w:t>项目执行安全承诺书</w:t>
      </w:r>
    </w:p>
    <w:p w:rsidR="00805E3F" w:rsidRDefault="00805E3F" w:rsidP="00805E3F">
      <w:pPr>
        <w:jc w:val="left"/>
        <w:rPr>
          <w:u w:val="thick"/>
        </w:rPr>
      </w:pPr>
      <w:r>
        <w:t>承诺单位：</w:t>
      </w:r>
      <w:r>
        <w:rPr>
          <w:rFonts w:hint="eastAsia"/>
          <w:u w:val="thick"/>
        </w:rPr>
        <w:t xml:space="preserve">                    </w:t>
      </w:r>
      <w:r>
        <w:t>承诺事宜</w:t>
      </w:r>
      <w:r>
        <w:rPr>
          <w:rFonts w:hint="eastAsia"/>
          <w:u w:val="thick"/>
        </w:rPr>
        <w:t xml:space="preserve">                         </w:t>
      </w:r>
    </w:p>
    <w:p w:rsidR="00984C2A" w:rsidRDefault="00805E3F" w:rsidP="00805E3F">
      <w:pPr>
        <w:pStyle w:val="a4"/>
        <w:ind w:firstLineChars="200" w:firstLine="480"/>
        <w:rPr>
          <w:rFonts w:ascii="仿宋" w:eastAsia="仿宋" w:hAnsi="仿宋" w:cs="仿宋"/>
          <w:color w:val="000000" w:themeColor="text1"/>
        </w:rPr>
      </w:pPr>
      <w:r w:rsidRPr="00805E3F">
        <w:rPr>
          <w:rFonts w:ascii="仿宋" w:eastAsia="仿宋" w:hAnsi="仿宋" w:cs="仿宋"/>
          <w:color w:val="000000" w:themeColor="text1"/>
        </w:rPr>
        <w:t>我公司作为</w:t>
      </w:r>
      <w:r w:rsidRPr="00805E3F">
        <w:rPr>
          <w:rFonts w:ascii="仿宋" w:eastAsia="仿宋" w:hAnsi="仿宋" w:cs="仿宋" w:hint="eastAsia"/>
          <w:color w:val="000000" w:themeColor="text1"/>
        </w:rPr>
        <w:t>京中医药大学实验动物中心实验动物设施附属设备蒸汽管道维修更换</w:t>
      </w:r>
      <w:r w:rsidRPr="00805E3F">
        <w:rPr>
          <w:rFonts w:ascii="仿宋" w:eastAsia="仿宋" w:hAnsi="仿宋" w:cs="仿宋"/>
          <w:color w:val="000000" w:themeColor="text1"/>
        </w:rPr>
        <w:t>项目的施工单位，对本</w:t>
      </w:r>
      <w:r w:rsidRPr="00805E3F">
        <w:rPr>
          <w:rFonts w:ascii="仿宋" w:eastAsia="仿宋" w:hAnsi="仿宋" w:cs="仿宋" w:hint="eastAsia"/>
          <w:color w:val="000000" w:themeColor="text1"/>
        </w:rPr>
        <w:t>项目</w:t>
      </w:r>
      <w:r w:rsidRPr="00805E3F">
        <w:rPr>
          <w:rFonts w:ascii="仿宋" w:eastAsia="仿宋" w:hAnsi="仿宋" w:cs="仿宋"/>
          <w:color w:val="000000" w:themeColor="text1"/>
        </w:rPr>
        <w:t>的安全生产工作承诺如下：</w:t>
      </w:r>
    </w:p>
    <w:p w:rsidR="00805E3F" w:rsidRPr="00805E3F" w:rsidRDefault="00805E3F" w:rsidP="00805E3F">
      <w:pPr>
        <w:pStyle w:val="a4"/>
        <w:rPr>
          <w:rFonts w:ascii="仿宋" w:eastAsia="仿宋" w:hAnsi="仿宋" w:cs="仿宋"/>
          <w:color w:val="000000" w:themeColor="text1"/>
        </w:rPr>
      </w:pPr>
      <w:r>
        <w:rPr>
          <w:rFonts w:ascii="仿宋" w:eastAsia="仿宋" w:hAnsi="仿宋" w:cs="仿宋" w:hint="eastAsia"/>
          <w:color w:val="000000" w:themeColor="text1"/>
        </w:rPr>
        <w:t>1、所有人员</w:t>
      </w:r>
      <w:r w:rsidRPr="00805E3F">
        <w:rPr>
          <w:rFonts w:ascii="仿宋" w:eastAsia="仿宋" w:hAnsi="仿宋" w:cs="仿宋"/>
          <w:color w:val="000000" w:themeColor="text1"/>
        </w:rPr>
        <w:t>入场前已接受安全教育培训，熟知入场后从事的作业范围和相应风险点、危险源</w:t>
      </w:r>
      <w:r>
        <w:rPr>
          <w:rFonts w:ascii="仿宋" w:eastAsia="仿宋" w:hAnsi="仿宋" w:cs="仿宋" w:hint="eastAsia"/>
          <w:color w:val="000000" w:themeColor="text1"/>
        </w:rPr>
        <w:t>、</w:t>
      </w:r>
      <w:r w:rsidRPr="000D34BD">
        <w:rPr>
          <w:rFonts w:ascii="仿宋" w:eastAsia="仿宋" w:hAnsi="仿宋" w:cs="仿宋"/>
          <w:color w:val="000000" w:themeColor="text1"/>
        </w:rPr>
        <w:t>安全操作规程</w:t>
      </w:r>
      <w:r w:rsidRPr="00805E3F">
        <w:rPr>
          <w:rFonts w:ascii="仿宋" w:eastAsia="仿宋" w:hAnsi="仿宋" w:cs="仿宋"/>
          <w:color w:val="000000" w:themeColor="text1"/>
        </w:rPr>
        <w:t>及应急处置措施，</w:t>
      </w:r>
      <w:r w:rsidRPr="000D34BD">
        <w:rPr>
          <w:rFonts w:ascii="仿宋" w:eastAsia="仿宋" w:hAnsi="仿宋" w:cs="仿宋"/>
          <w:color w:val="000000" w:themeColor="text1"/>
        </w:rPr>
        <w:t>严格按照规范进行作业，拒绝违章指挥，不违章作业</w:t>
      </w:r>
      <w:r w:rsidR="007A2F88">
        <w:rPr>
          <w:rFonts w:ascii="仿宋" w:eastAsia="仿宋" w:hAnsi="仿宋" w:cs="仿宋" w:hint="eastAsia"/>
          <w:color w:val="000000" w:themeColor="text1"/>
        </w:rPr>
        <w:t>，按要求</w:t>
      </w:r>
      <w:r w:rsidR="007A2F88" w:rsidRPr="007A2F88">
        <w:rPr>
          <w:rFonts w:ascii="仿宋" w:eastAsia="仿宋" w:hAnsi="仿宋" w:cs="仿宋"/>
          <w:color w:val="000000" w:themeColor="text1"/>
        </w:rPr>
        <w:t>穿戴安全防护用品</w:t>
      </w:r>
      <w:r w:rsidRPr="000D34BD">
        <w:rPr>
          <w:rFonts w:ascii="仿宋" w:eastAsia="仿宋" w:hAnsi="仿宋" w:cs="仿宋"/>
          <w:color w:val="000000" w:themeColor="text1"/>
        </w:rPr>
        <w:t>。</w:t>
      </w:r>
    </w:p>
    <w:p w:rsidR="00805E3F" w:rsidRPr="000D34BD" w:rsidRDefault="00F762B6" w:rsidP="00805E3F">
      <w:pPr>
        <w:pStyle w:val="a4"/>
        <w:rPr>
          <w:rFonts w:ascii="仿宋" w:eastAsia="仿宋" w:hAnsi="仿宋" w:cs="仿宋"/>
          <w:color w:val="000000" w:themeColor="text1"/>
        </w:rPr>
      </w:pPr>
      <w:r>
        <w:rPr>
          <w:rFonts w:ascii="仿宋" w:eastAsia="仿宋" w:hAnsi="仿宋" w:cs="仿宋" w:hint="eastAsia"/>
          <w:color w:val="000000" w:themeColor="text1"/>
        </w:rPr>
        <w:t>2、</w:t>
      </w:r>
      <w:r w:rsidRPr="000D34BD">
        <w:rPr>
          <w:rFonts w:ascii="仿宋" w:eastAsia="仿宋" w:hAnsi="仿宋" w:cs="仿宋"/>
          <w:color w:val="000000" w:themeColor="text1"/>
        </w:rPr>
        <w:t>为参加</w:t>
      </w:r>
      <w:r w:rsidRPr="000D34BD">
        <w:rPr>
          <w:rFonts w:ascii="仿宋" w:eastAsia="仿宋" w:hAnsi="仿宋" w:cs="仿宋" w:hint="eastAsia"/>
          <w:color w:val="000000" w:themeColor="text1"/>
        </w:rPr>
        <w:t>项目作业的</w:t>
      </w:r>
      <w:r w:rsidRPr="000D34BD">
        <w:rPr>
          <w:rFonts w:ascii="仿宋" w:eastAsia="仿宋" w:hAnsi="仿宋" w:cs="仿宋"/>
          <w:color w:val="000000" w:themeColor="text1"/>
        </w:rPr>
        <w:t>人员办理相关的手续，无相关手续，不允许上岗</w:t>
      </w:r>
      <w:r w:rsidRPr="000D34BD">
        <w:rPr>
          <w:rFonts w:ascii="仿宋" w:eastAsia="仿宋" w:hAnsi="仿宋" w:cs="仿宋" w:hint="eastAsia"/>
          <w:color w:val="000000" w:themeColor="text1"/>
        </w:rPr>
        <w:t>，</w:t>
      </w:r>
      <w:r w:rsidR="007A2F88" w:rsidRPr="007A2F88">
        <w:rPr>
          <w:rFonts w:ascii="仿宋" w:eastAsia="仿宋" w:hAnsi="仿宋" w:cs="仿宋"/>
          <w:color w:val="000000" w:themeColor="text1"/>
        </w:rPr>
        <w:t>涉及危险作业的，必须持有相应《特种作业操作资格证书》</w:t>
      </w:r>
      <w:r w:rsidRPr="000D34BD">
        <w:rPr>
          <w:rFonts w:ascii="仿宋" w:eastAsia="仿宋" w:hAnsi="仿宋" w:cs="仿宋"/>
          <w:color w:val="000000" w:themeColor="text1"/>
        </w:rPr>
        <w:t>。</w:t>
      </w:r>
    </w:p>
    <w:p w:rsidR="00F762B6" w:rsidRPr="000D34BD" w:rsidRDefault="00F762B6" w:rsidP="00F762B6">
      <w:pPr>
        <w:pStyle w:val="a4"/>
        <w:rPr>
          <w:rFonts w:ascii="仿宋" w:eastAsia="仿宋" w:hAnsi="仿宋" w:cs="仿宋"/>
          <w:color w:val="000000" w:themeColor="text1"/>
        </w:rPr>
      </w:pPr>
      <w:r w:rsidRPr="000D34BD">
        <w:rPr>
          <w:rFonts w:ascii="仿宋" w:eastAsia="仿宋" w:hAnsi="仿宋" w:cs="仿宋" w:hint="eastAsia"/>
          <w:color w:val="000000" w:themeColor="text1"/>
        </w:rPr>
        <w:t>3、作业过程中</w:t>
      </w:r>
      <w:r w:rsidRPr="00F762B6">
        <w:rPr>
          <w:rFonts w:ascii="仿宋" w:eastAsia="仿宋" w:hAnsi="仿宋" w:cs="仿宋"/>
          <w:color w:val="000000" w:themeColor="text1"/>
        </w:rPr>
        <w:t>注意爱护</w:t>
      </w:r>
      <w:r w:rsidRPr="000D34BD">
        <w:rPr>
          <w:rFonts w:ascii="仿宋" w:eastAsia="仿宋" w:hAnsi="仿宋" w:cs="仿宋" w:hint="eastAsia"/>
          <w:color w:val="000000" w:themeColor="text1"/>
        </w:rPr>
        <w:t>作业现场</w:t>
      </w:r>
      <w:r w:rsidRPr="00F762B6">
        <w:rPr>
          <w:rFonts w:ascii="仿宋" w:eastAsia="仿宋" w:hAnsi="仿宋" w:cs="仿宋"/>
          <w:color w:val="000000" w:themeColor="text1"/>
        </w:rPr>
        <w:t>的各种设备、设施，严禁偷盗、挪用和破坏施工现场的安全防护设施、警示标志、材料、机械设备以及消防器材等。</w:t>
      </w:r>
    </w:p>
    <w:p w:rsidR="000D34BD" w:rsidRDefault="00F762B6"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4、</w:t>
      </w:r>
      <w:r w:rsidRPr="000D34BD">
        <w:rPr>
          <w:rFonts w:ascii="仿宋" w:eastAsia="仿宋" w:hAnsi="仿宋" w:cs="仿宋"/>
          <w:color w:val="000000" w:themeColor="text1"/>
        </w:rPr>
        <w:t>在</w:t>
      </w:r>
      <w:r w:rsidRPr="000D34BD">
        <w:rPr>
          <w:rFonts w:ascii="仿宋" w:eastAsia="仿宋" w:hAnsi="仿宋" w:cs="仿宋" w:hint="eastAsia"/>
          <w:color w:val="000000" w:themeColor="text1"/>
        </w:rPr>
        <w:t>作业过程</w:t>
      </w:r>
      <w:r w:rsidRPr="000D34BD">
        <w:rPr>
          <w:rFonts w:ascii="仿宋" w:eastAsia="仿宋" w:hAnsi="仿宋" w:cs="仿宋"/>
          <w:color w:val="000000" w:themeColor="text1"/>
        </w:rPr>
        <w:t>中，加强安全生产教育，规范</w:t>
      </w:r>
      <w:r w:rsidRPr="000D34BD">
        <w:rPr>
          <w:rFonts w:ascii="仿宋" w:eastAsia="仿宋" w:hAnsi="仿宋" w:cs="仿宋" w:hint="eastAsia"/>
          <w:color w:val="000000" w:themeColor="text1"/>
        </w:rPr>
        <w:t>操作</w:t>
      </w:r>
      <w:r w:rsidRPr="000D34BD">
        <w:rPr>
          <w:rFonts w:ascii="仿宋" w:eastAsia="仿宋" w:hAnsi="仿宋" w:cs="仿宋"/>
          <w:color w:val="000000" w:themeColor="text1"/>
        </w:rPr>
        <w:t>，严格按照安全操作规范进行操作，按照规定配置相应的安全防护措施，确保施工安全。如果在</w:t>
      </w:r>
      <w:r w:rsidRPr="000D34BD">
        <w:rPr>
          <w:rFonts w:ascii="仿宋" w:eastAsia="仿宋" w:hAnsi="仿宋" w:cs="仿宋" w:hint="eastAsia"/>
          <w:color w:val="000000" w:themeColor="text1"/>
        </w:rPr>
        <w:t>本项目执行过程</w:t>
      </w:r>
      <w:r w:rsidRPr="000D34BD">
        <w:rPr>
          <w:rFonts w:ascii="仿宋" w:eastAsia="仿宋" w:hAnsi="仿宋" w:cs="仿宋"/>
          <w:color w:val="000000" w:themeColor="text1"/>
        </w:rPr>
        <w:t>中，因施工</w:t>
      </w:r>
      <w:r w:rsidRPr="000D34BD">
        <w:rPr>
          <w:rFonts w:ascii="仿宋" w:eastAsia="仿宋" w:hAnsi="仿宋" w:cs="仿宋" w:hint="eastAsia"/>
          <w:color w:val="000000" w:themeColor="text1"/>
        </w:rPr>
        <w:t>、操作</w:t>
      </w:r>
      <w:r w:rsidRPr="000D34BD">
        <w:rPr>
          <w:rFonts w:ascii="仿宋" w:eastAsia="仿宋" w:hAnsi="仿宋" w:cs="仿宋"/>
          <w:color w:val="000000" w:themeColor="text1"/>
        </w:rPr>
        <w:t>造成的伤、病、残、亡或财产损失等安全责任，概由我公司承担，与</w:t>
      </w:r>
      <w:r w:rsidRPr="000D34BD">
        <w:rPr>
          <w:rFonts w:ascii="仿宋" w:eastAsia="仿宋" w:hAnsi="仿宋" w:cs="仿宋" w:hint="eastAsia"/>
          <w:color w:val="000000" w:themeColor="text1"/>
        </w:rPr>
        <w:t>南京中医药大学</w:t>
      </w:r>
      <w:r w:rsidRPr="000D34BD">
        <w:rPr>
          <w:rFonts w:ascii="仿宋" w:eastAsia="仿宋" w:hAnsi="仿宋" w:cs="仿宋"/>
          <w:color w:val="000000" w:themeColor="text1"/>
        </w:rPr>
        <w:t>无任何法律责任。</w:t>
      </w:r>
    </w:p>
    <w:p w:rsidR="000D34BD" w:rsidRDefault="00F762B6"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5</w:t>
      </w:r>
      <w:r w:rsidRPr="00F762B6">
        <w:rPr>
          <w:rFonts w:ascii="仿宋" w:eastAsia="仿宋" w:hAnsi="仿宋" w:cs="仿宋"/>
          <w:color w:val="000000" w:themeColor="text1"/>
        </w:rPr>
        <w:t>、在</w:t>
      </w:r>
      <w:r w:rsidR="000D34BD" w:rsidRPr="000D34BD">
        <w:rPr>
          <w:rFonts w:ascii="仿宋" w:eastAsia="仿宋" w:hAnsi="仿宋" w:cs="仿宋" w:hint="eastAsia"/>
          <w:color w:val="000000" w:themeColor="text1"/>
        </w:rPr>
        <w:t>作业</w:t>
      </w:r>
      <w:r w:rsidR="000D34BD" w:rsidRPr="000D34BD">
        <w:rPr>
          <w:rFonts w:ascii="仿宋" w:eastAsia="仿宋" w:hAnsi="仿宋" w:cs="仿宋"/>
          <w:color w:val="000000" w:themeColor="text1"/>
        </w:rPr>
        <w:t>中遵守有关法律法规</w:t>
      </w:r>
      <w:r w:rsidRPr="00F762B6">
        <w:rPr>
          <w:rFonts w:ascii="仿宋" w:eastAsia="仿宋" w:hAnsi="仿宋" w:cs="仿宋"/>
          <w:color w:val="000000" w:themeColor="text1"/>
        </w:rPr>
        <w:t>，严格遵守安全操作规程，对违反规定而造成的损失和后果，由我公司承担。</w:t>
      </w:r>
    </w:p>
    <w:p w:rsidR="00F762B6" w:rsidRPr="000D34BD" w:rsidRDefault="000D34BD"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6</w:t>
      </w:r>
      <w:r w:rsidR="00F762B6" w:rsidRPr="00F762B6">
        <w:rPr>
          <w:rFonts w:ascii="仿宋" w:eastAsia="仿宋" w:hAnsi="仿宋" w:cs="仿宋"/>
          <w:color w:val="000000" w:themeColor="text1"/>
        </w:rPr>
        <w:t>、其他未尽事宜，按照安全生产有关管理办法处理。</w:t>
      </w:r>
    </w:p>
    <w:p w:rsidR="000D34BD" w:rsidRDefault="000D34BD" w:rsidP="000D34BD">
      <w:pPr>
        <w:spacing w:line="360" w:lineRule="auto"/>
        <w:ind w:firstLine="482"/>
        <w:rPr>
          <w:rFonts w:ascii="仿宋" w:eastAsia="仿宋" w:hAnsi="仿宋" w:cs="仿宋"/>
          <w:color w:val="000000" w:themeColor="text1"/>
          <w:sz w:val="24"/>
          <w:szCs w:val="24"/>
        </w:rPr>
      </w:pPr>
    </w:p>
    <w:p w:rsidR="000D34BD" w:rsidRDefault="000D34BD" w:rsidP="000D34BD">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w:t>
      </w:r>
      <w:r w:rsidR="005961BB">
        <w:rPr>
          <w:rFonts w:ascii="仿宋" w:eastAsia="仿宋" w:hAnsi="仿宋" w:cs="仿宋" w:hint="eastAsia"/>
          <w:color w:val="000000" w:themeColor="text1"/>
          <w:sz w:val="24"/>
          <w:szCs w:val="24"/>
        </w:rPr>
        <w:t>单位（供应商全称）公章</w:t>
      </w:r>
      <w:r>
        <w:rPr>
          <w:rFonts w:ascii="仿宋" w:eastAsia="仿宋" w:hAnsi="仿宋" w:cs="仿宋" w:hint="eastAsia"/>
          <w:color w:val="000000" w:themeColor="text1"/>
          <w:sz w:val="24"/>
          <w:szCs w:val="24"/>
        </w:rPr>
        <w:t>：</w:t>
      </w:r>
    </w:p>
    <w:p w:rsidR="000D34BD" w:rsidRDefault="000D34BD" w:rsidP="000D34BD">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承诺人</w:t>
      </w:r>
      <w:r w:rsidR="005961BB">
        <w:rPr>
          <w:rFonts w:ascii="仿宋" w:eastAsia="仿宋" w:hAnsi="仿宋" w:cs="仿宋" w:hint="eastAsia"/>
          <w:color w:val="000000" w:themeColor="text1"/>
          <w:sz w:val="24"/>
          <w:szCs w:val="24"/>
        </w:rPr>
        <w:t>（法定代表人或授权代表）</w:t>
      </w:r>
      <w:r>
        <w:rPr>
          <w:rFonts w:ascii="仿宋" w:eastAsia="仿宋" w:hAnsi="仿宋" w:cs="仿宋" w:hint="eastAsia"/>
          <w:color w:val="000000" w:themeColor="text1"/>
          <w:sz w:val="24"/>
          <w:szCs w:val="24"/>
        </w:rPr>
        <w:t>签章：</w:t>
      </w:r>
    </w:p>
    <w:p w:rsidR="000D34BD" w:rsidRPr="00F762B6" w:rsidRDefault="000D34BD" w:rsidP="00977B0D">
      <w:pPr>
        <w:widowControl/>
        <w:spacing w:before="100" w:beforeAutospacing="1" w:after="100" w:afterAutospacing="1"/>
        <w:ind w:firstLine="468"/>
        <w:jc w:val="left"/>
        <w:rPr>
          <w:rFonts w:ascii="宋体" w:hAnsi="宋体" w:cs="宋体"/>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w:t>
      </w:r>
      <w:r>
        <w:rPr>
          <w:rFonts w:ascii="仿宋" w:eastAsia="仿宋" w:hAnsi="仿宋" w:cs="仿宋" w:hint="eastAsia"/>
          <w:color w:val="000000" w:themeColor="text1"/>
          <w:sz w:val="24"/>
          <w:szCs w:val="24"/>
        </w:rPr>
        <w:t>日期：</w:t>
      </w:r>
    </w:p>
    <w:p w:rsidR="00F762B6" w:rsidRPr="00F762B6" w:rsidRDefault="00F762B6" w:rsidP="00F762B6">
      <w:pPr>
        <w:pStyle w:val="a4"/>
        <w:rPr>
          <w:rFonts w:ascii="宋体" w:hAnsi="宋体" w:cs="宋体"/>
        </w:rPr>
      </w:pPr>
    </w:p>
    <w:p w:rsidR="00F762B6" w:rsidRPr="00F762B6" w:rsidRDefault="00F762B6" w:rsidP="00805E3F">
      <w:pPr>
        <w:pStyle w:val="a4"/>
        <w:rPr>
          <w:rFonts w:ascii="仿宋" w:eastAsia="仿宋" w:hAnsi="仿宋" w:cs="仿宋"/>
          <w:color w:val="000000" w:themeColor="text1"/>
        </w:rPr>
      </w:pPr>
    </w:p>
    <w:p w:rsidR="00F36786" w:rsidRPr="00CD7BC8" w:rsidRDefault="00F36786" w:rsidP="00F36786">
      <w:pPr>
        <w:spacing w:line="360" w:lineRule="auto"/>
        <w:ind w:firstLineChars="200" w:firstLine="480"/>
        <w:rPr>
          <w:rFonts w:ascii="仿宋" w:eastAsia="仿宋" w:hAnsi="仿宋" w:cs="仿宋"/>
          <w:color w:val="000000" w:themeColor="text1"/>
          <w:sz w:val="24"/>
          <w:szCs w:val="24"/>
        </w:rPr>
      </w:pPr>
    </w:p>
    <w:bookmarkEnd w:id="3"/>
    <w:p w:rsidR="00F36786" w:rsidRPr="00CD7BC8" w:rsidRDefault="00F36786" w:rsidP="00805E3F">
      <w:pPr>
        <w:pStyle w:val="a4"/>
      </w:pPr>
    </w:p>
    <w:p w:rsidR="00CF72A3" w:rsidRPr="00CD7BC8" w:rsidRDefault="00CF72A3">
      <w:pPr>
        <w:rPr>
          <w:rFonts w:ascii="仿宋" w:eastAsia="仿宋" w:hAnsi="仿宋"/>
        </w:rPr>
      </w:pPr>
    </w:p>
    <w:sectPr w:rsidR="00CF72A3" w:rsidRPr="00CD7BC8" w:rsidSect="00CF7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CAD" w:rsidRPr="00B272CB" w:rsidRDefault="00E33CAD" w:rsidP="00A00917">
      <w:pPr>
        <w:rPr>
          <w:rFonts w:ascii="Tahoma" w:hAnsi="Tahoma"/>
          <w:szCs w:val="20"/>
        </w:rPr>
      </w:pPr>
      <w:r>
        <w:separator/>
      </w:r>
    </w:p>
  </w:endnote>
  <w:endnote w:type="continuationSeparator" w:id="0">
    <w:p w:rsidR="00E33CAD" w:rsidRPr="00B272CB" w:rsidRDefault="00E33CAD" w:rsidP="00A00917">
      <w:pPr>
        <w:rPr>
          <w:rFonts w:ascii="Tahoma" w:hAnsi="Tahoma"/>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CAD" w:rsidRPr="00B272CB" w:rsidRDefault="00E33CAD" w:rsidP="00A00917">
      <w:pPr>
        <w:rPr>
          <w:rFonts w:ascii="Tahoma" w:hAnsi="Tahoma"/>
          <w:szCs w:val="20"/>
        </w:rPr>
      </w:pPr>
      <w:r>
        <w:separator/>
      </w:r>
    </w:p>
  </w:footnote>
  <w:footnote w:type="continuationSeparator" w:id="0">
    <w:p w:rsidR="00E33CAD" w:rsidRPr="00B272CB" w:rsidRDefault="00E33CAD" w:rsidP="00A00917">
      <w:pPr>
        <w:rPr>
          <w:rFonts w:ascii="Tahoma" w:hAnsi="Tahoma"/>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786"/>
    <w:rsid w:val="00084E8F"/>
    <w:rsid w:val="000D34BD"/>
    <w:rsid w:val="000E2595"/>
    <w:rsid w:val="000E7145"/>
    <w:rsid w:val="0013661F"/>
    <w:rsid w:val="0014699C"/>
    <w:rsid w:val="001647F2"/>
    <w:rsid w:val="0017418B"/>
    <w:rsid w:val="00175FCC"/>
    <w:rsid w:val="00180458"/>
    <w:rsid w:val="00194612"/>
    <w:rsid w:val="001B6945"/>
    <w:rsid w:val="001C32CF"/>
    <w:rsid w:val="001E4DA0"/>
    <w:rsid w:val="001E5C48"/>
    <w:rsid w:val="001E6656"/>
    <w:rsid w:val="00203DBC"/>
    <w:rsid w:val="00204447"/>
    <w:rsid w:val="002473A2"/>
    <w:rsid w:val="00292237"/>
    <w:rsid w:val="002B4439"/>
    <w:rsid w:val="002B49B0"/>
    <w:rsid w:val="002E4862"/>
    <w:rsid w:val="00315F10"/>
    <w:rsid w:val="003172FF"/>
    <w:rsid w:val="00381905"/>
    <w:rsid w:val="003B153E"/>
    <w:rsid w:val="00424148"/>
    <w:rsid w:val="004255E4"/>
    <w:rsid w:val="0045288D"/>
    <w:rsid w:val="00460B11"/>
    <w:rsid w:val="00473823"/>
    <w:rsid w:val="004C3F30"/>
    <w:rsid w:val="004C7C6E"/>
    <w:rsid w:val="004D0C3F"/>
    <w:rsid w:val="004E232C"/>
    <w:rsid w:val="004E5560"/>
    <w:rsid w:val="004F1603"/>
    <w:rsid w:val="005033A4"/>
    <w:rsid w:val="00557547"/>
    <w:rsid w:val="005961BB"/>
    <w:rsid w:val="005A7FEF"/>
    <w:rsid w:val="00617F82"/>
    <w:rsid w:val="006354E9"/>
    <w:rsid w:val="00646D5E"/>
    <w:rsid w:val="00654517"/>
    <w:rsid w:val="006760A4"/>
    <w:rsid w:val="006B5D28"/>
    <w:rsid w:val="006D5480"/>
    <w:rsid w:val="007030EA"/>
    <w:rsid w:val="007049DF"/>
    <w:rsid w:val="00732F4A"/>
    <w:rsid w:val="00751F49"/>
    <w:rsid w:val="0076473F"/>
    <w:rsid w:val="007A2F88"/>
    <w:rsid w:val="007B338D"/>
    <w:rsid w:val="00802E4F"/>
    <w:rsid w:val="00805E3F"/>
    <w:rsid w:val="00813913"/>
    <w:rsid w:val="00814DA4"/>
    <w:rsid w:val="00830C0B"/>
    <w:rsid w:val="00831533"/>
    <w:rsid w:val="008E3560"/>
    <w:rsid w:val="008F0E64"/>
    <w:rsid w:val="008F47B5"/>
    <w:rsid w:val="0096741E"/>
    <w:rsid w:val="00973951"/>
    <w:rsid w:val="00977B0D"/>
    <w:rsid w:val="00984C2A"/>
    <w:rsid w:val="009957AC"/>
    <w:rsid w:val="0099675D"/>
    <w:rsid w:val="009A4E14"/>
    <w:rsid w:val="009B06BF"/>
    <w:rsid w:val="009D6AD8"/>
    <w:rsid w:val="009E4B37"/>
    <w:rsid w:val="00A00917"/>
    <w:rsid w:val="00A035AB"/>
    <w:rsid w:val="00A42C81"/>
    <w:rsid w:val="00A445FC"/>
    <w:rsid w:val="00A81D14"/>
    <w:rsid w:val="00AE7B2E"/>
    <w:rsid w:val="00B07F65"/>
    <w:rsid w:val="00B204F5"/>
    <w:rsid w:val="00B20D34"/>
    <w:rsid w:val="00B24983"/>
    <w:rsid w:val="00B349BE"/>
    <w:rsid w:val="00B7496F"/>
    <w:rsid w:val="00BD3338"/>
    <w:rsid w:val="00BE42FD"/>
    <w:rsid w:val="00C7777A"/>
    <w:rsid w:val="00C932E6"/>
    <w:rsid w:val="00CD7BC8"/>
    <w:rsid w:val="00CE106B"/>
    <w:rsid w:val="00CF72A3"/>
    <w:rsid w:val="00D31CB1"/>
    <w:rsid w:val="00D41E2E"/>
    <w:rsid w:val="00D66345"/>
    <w:rsid w:val="00D771E5"/>
    <w:rsid w:val="00D93A06"/>
    <w:rsid w:val="00DA78F0"/>
    <w:rsid w:val="00DC1F95"/>
    <w:rsid w:val="00E019DD"/>
    <w:rsid w:val="00E05C48"/>
    <w:rsid w:val="00E0661B"/>
    <w:rsid w:val="00E33CAD"/>
    <w:rsid w:val="00E462BA"/>
    <w:rsid w:val="00E71CDB"/>
    <w:rsid w:val="00E71D79"/>
    <w:rsid w:val="00EA0B15"/>
    <w:rsid w:val="00F26D73"/>
    <w:rsid w:val="00F36786"/>
    <w:rsid w:val="00F456A4"/>
    <w:rsid w:val="00F60D09"/>
    <w:rsid w:val="00F7216F"/>
    <w:rsid w:val="00F762B6"/>
    <w:rsid w:val="00F82938"/>
    <w:rsid w:val="00F860DD"/>
    <w:rsid w:val="00FC05C4"/>
    <w:rsid w:val="00FC49C6"/>
    <w:rsid w:val="00FF6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72A3"/>
    <w:pPr>
      <w:widowControl w:val="0"/>
      <w:jc w:val="both"/>
    </w:pPr>
  </w:style>
  <w:style w:type="paragraph" w:styleId="3">
    <w:name w:val="heading 3"/>
    <w:basedOn w:val="a0"/>
    <w:next w:val="a0"/>
    <w:link w:val="3Char"/>
    <w:uiPriority w:val="9"/>
    <w:unhideWhenUsed/>
    <w:qFormat/>
    <w:rsid w:val="00984C2A"/>
    <w:pPr>
      <w:keepNext/>
      <w:keepLines/>
      <w:spacing w:before="260" w:after="260" w:line="416" w:lineRule="auto"/>
      <w:outlineLvl w:val="2"/>
    </w:pPr>
    <w:rPr>
      <w:b/>
      <w:bCs/>
      <w:sz w:val="32"/>
      <w:szCs w:val="32"/>
    </w:rPr>
  </w:style>
  <w:style w:type="paragraph" w:styleId="4">
    <w:name w:val="heading 4"/>
    <w:basedOn w:val="a0"/>
    <w:next w:val="a0"/>
    <w:link w:val="4Char"/>
    <w:autoRedefine/>
    <w:uiPriority w:val="9"/>
    <w:qFormat/>
    <w:rsid w:val="00984C2A"/>
    <w:pPr>
      <w:keepNext/>
      <w:keepLines/>
      <w:widowControl/>
      <w:adjustRightInd w:val="0"/>
      <w:snapToGrid w:val="0"/>
      <w:spacing w:after="200" w:line="376" w:lineRule="auto"/>
      <w:jc w:val="left"/>
      <w:outlineLvl w:val="3"/>
    </w:pPr>
    <w:rPr>
      <w:rFonts w:ascii="Cambria" w:eastAsia="微软雅黑" w:hAnsi="Cambria" w:cs="Times New Roman"/>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autoRedefine/>
    <w:uiPriority w:val="99"/>
    <w:qFormat/>
    <w:rsid w:val="00805E3F"/>
    <w:pPr>
      <w:widowControl/>
      <w:adjustRightInd w:val="0"/>
      <w:snapToGrid w:val="0"/>
      <w:spacing w:line="360" w:lineRule="auto"/>
      <w:jc w:val="left"/>
    </w:pPr>
    <w:rPr>
      <w:rFonts w:ascii="Arial" w:eastAsia="微软雅黑" w:hAnsi="Arial" w:cs="Arial"/>
      <w:sz w:val="24"/>
      <w:szCs w:val="24"/>
    </w:rPr>
  </w:style>
  <w:style w:type="paragraph" w:styleId="a5">
    <w:name w:val="Body Text"/>
    <w:basedOn w:val="a0"/>
    <w:link w:val="Char"/>
    <w:rsid w:val="00F36786"/>
    <w:rPr>
      <w:rFonts w:ascii="Times New Roman" w:hAnsi="Times New Roman" w:cs="Times New Roman"/>
      <w:kern w:val="2"/>
      <w:szCs w:val="20"/>
    </w:rPr>
  </w:style>
  <w:style w:type="character" w:customStyle="1" w:styleId="Char">
    <w:name w:val="正文文本 Char"/>
    <w:basedOn w:val="a1"/>
    <w:link w:val="a5"/>
    <w:rsid w:val="00F36786"/>
    <w:rPr>
      <w:rFonts w:ascii="Times New Roman" w:hAnsi="Times New Roman" w:cs="Times New Roman"/>
      <w:kern w:val="2"/>
      <w:szCs w:val="20"/>
    </w:rPr>
  </w:style>
  <w:style w:type="paragraph" w:styleId="a6">
    <w:name w:val="Normal Indent"/>
    <w:basedOn w:val="a0"/>
    <w:qFormat/>
    <w:rsid w:val="00CD7BC8"/>
    <w:pPr>
      <w:adjustRightInd w:val="0"/>
      <w:spacing w:line="360" w:lineRule="atLeast"/>
      <w:ind w:firstLine="482"/>
    </w:pPr>
    <w:rPr>
      <w:rFonts w:ascii="Times New Roman" w:hAnsi="Times New Roman" w:cs="Times New Roman"/>
      <w:sz w:val="24"/>
      <w:szCs w:val="20"/>
    </w:rPr>
  </w:style>
  <w:style w:type="paragraph" w:styleId="a7">
    <w:name w:val="Normal (Web)"/>
    <w:basedOn w:val="a0"/>
    <w:autoRedefine/>
    <w:uiPriority w:val="99"/>
    <w:qFormat/>
    <w:rsid w:val="00984C2A"/>
    <w:pPr>
      <w:widowControl/>
      <w:adjustRightInd w:val="0"/>
      <w:snapToGrid w:val="0"/>
      <w:spacing w:before="100" w:beforeAutospacing="1" w:after="100" w:afterAutospacing="1"/>
      <w:jc w:val="left"/>
    </w:pPr>
    <w:rPr>
      <w:rFonts w:ascii="宋体" w:eastAsia="微软雅黑" w:hAnsi="宋体" w:cs="宋体"/>
      <w:sz w:val="24"/>
      <w:szCs w:val="24"/>
    </w:rPr>
  </w:style>
  <w:style w:type="character" w:styleId="a8">
    <w:name w:val="Strong"/>
    <w:basedOn w:val="a1"/>
    <w:autoRedefine/>
    <w:uiPriority w:val="99"/>
    <w:qFormat/>
    <w:rsid w:val="00984C2A"/>
    <w:rPr>
      <w:b/>
      <w:bCs/>
    </w:rPr>
  </w:style>
  <w:style w:type="paragraph" w:customStyle="1" w:styleId="a">
    <w:name w:val="二级目录"/>
    <w:next w:val="a0"/>
    <w:link w:val="Char0"/>
    <w:autoRedefine/>
    <w:uiPriority w:val="99"/>
    <w:qFormat/>
    <w:rsid w:val="00984C2A"/>
    <w:pPr>
      <w:numPr>
        <w:numId w:val="1"/>
      </w:numPr>
      <w:spacing w:after="160" w:line="259" w:lineRule="auto"/>
      <w:outlineLvl w:val="1"/>
    </w:pPr>
    <w:rPr>
      <w:rFonts w:ascii="Calibri" w:hAnsi="Calibri" w:cs="Times New Roman"/>
      <w:b/>
      <w:bCs/>
      <w:kern w:val="2"/>
      <w:szCs w:val="28"/>
    </w:rPr>
  </w:style>
  <w:style w:type="paragraph" w:customStyle="1" w:styleId="Style3">
    <w:name w:val="_Style 3"/>
    <w:basedOn w:val="a0"/>
    <w:next w:val="a0"/>
    <w:autoRedefine/>
    <w:uiPriority w:val="99"/>
    <w:qFormat/>
    <w:rsid w:val="00984C2A"/>
    <w:pPr>
      <w:widowControl/>
      <w:pBdr>
        <w:bottom w:val="single" w:sz="6" w:space="1" w:color="auto"/>
      </w:pBdr>
      <w:adjustRightInd w:val="0"/>
      <w:snapToGrid w:val="0"/>
      <w:spacing w:after="200"/>
      <w:jc w:val="center"/>
    </w:pPr>
    <w:rPr>
      <w:rFonts w:ascii="Arial" w:eastAsia="微软雅黑" w:hAnsi="Arial" w:cs="Arial"/>
      <w:vanish/>
      <w:sz w:val="16"/>
      <w:szCs w:val="16"/>
    </w:rPr>
  </w:style>
  <w:style w:type="character" w:customStyle="1" w:styleId="Char0">
    <w:name w:val="二级目录 Char"/>
    <w:link w:val="a"/>
    <w:autoRedefine/>
    <w:uiPriority w:val="99"/>
    <w:qFormat/>
    <w:rsid w:val="00984C2A"/>
    <w:rPr>
      <w:rFonts w:ascii="Calibri" w:hAnsi="Calibri" w:cs="Times New Roman"/>
      <w:b/>
      <w:bCs/>
      <w:kern w:val="2"/>
      <w:szCs w:val="28"/>
    </w:rPr>
  </w:style>
  <w:style w:type="paragraph" w:styleId="a9">
    <w:name w:val="Body Text Indent"/>
    <w:basedOn w:val="a0"/>
    <w:link w:val="Char1"/>
    <w:uiPriority w:val="99"/>
    <w:semiHidden/>
    <w:unhideWhenUsed/>
    <w:rsid w:val="00984C2A"/>
    <w:pPr>
      <w:spacing w:after="120"/>
      <w:ind w:leftChars="200" w:left="420"/>
    </w:pPr>
  </w:style>
  <w:style w:type="character" w:customStyle="1" w:styleId="Char1">
    <w:name w:val="正文文本缩进 Char"/>
    <w:basedOn w:val="a1"/>
    <w:link w:val="a9"/>
    <w:uiPriority w:val="99"/>
    <w:semiHidden/>
    <w:rsid w:val="00984C2A"/>
  </w:style>
  <w:style w:type="paragraph" w:styleId="2">
    <w:name w:val="Body Text First Indent 2"/>
    <w:basedOn w:val="a9"/>
    <w:link w:val="2Char"/>
    <w:uiPriority w:val="99"/>
    <w:semiHidden/>
    <w:unhideWhenUsed/>
    <w:rsid w:val="00984C2A"/>
    <w:pPr>
      <w:ind w:firstLineChars="200" w:firstLine="420"/>
    </w:pPr>
  </w:style>
  <w:style w:type="character" w:customStyle="1" w:styleId="2Char">
    <w:name w:val="正文首行缩进 2 Char"/>
    <w:basedOn w:val="Char1"/>
    <w:link w:val="2"/>
    <w:uiPriority w:val="99"/>
    <w:semiHidden/>
    <w:rsid w:val="00984C2A"/>
  </w:style>
  <w:style w:type="character" w:customStyle="1" w:styleId="4Char">
    <w:name w:val="标题 4 Char"/>
    <w:basedOn w:val="a1"/>
    <w:link w:val="4"/>
    <w:uiPriority w:val="9"/>
    <w:rsid w:val="00984C2A"/>
    <w:rPr>
      <w:rFonts w:ascii="Cambria" w:eastAsia="微软雅黑" w:hAnsi="Cambria" w:cs="Times New Roman"/>
      <w:b/>
      <w:bCs/>
      <w:szCs w:val="28"/>
    </w:rPr>
  </w:style>
  <w:style w:type="paragraph" w:styleId="aa">
    <w:name w:val="Date"/>
    <w:basedOn w:val="a0"/>
    <w:next w:val="a0"/>
    <w:link w:val="Char2"/>
    <w:autoRedefine/>
    <w:uiPriority w:val="99"/>
    <w:qFormat/>
    <w:rsid w:val="00984C2A"/>
    <w:pPr>
      <w:widowControl/>
      <w:adjustRightInd w:val="0"/>
      <w:snapToGrid w:val="0"/>
      <w:spacing w:after="200" w:line="360" w:lineRule="auto"/>
      <w:ind w:firstLineChars="200" w:firstLine="200"/>
      <w:jc w:val="left"/>
    </w:pPr>
    <w:rPr>
      <w:rFonts w:ascii="Times New Roman" w:eastAsia="微软雅黑" w:hAnsi="Times New Roman" w:cs="Times New Roman"/>
      <w:sz w:val="24"/>
      <w:szCs w:val="24"/>
    </w:rPr>
  </w:style>
  <w:style w:type="character" w:customStyle="1" w:styleId="Char2">
    <w:name w:val="日期 Char"/>
    <w:basedOn w:val="a1"/>
    <w:link w:val="aa"/>
    <w:uiPriority w:val="99"/>
    <w:rsid w:val="00984C2A"/>
    <w:rPr>
      <w:rFonts w:ascii="Times New Roman" w:eastAsia="微软雅黑" w:hAnsi="Times New Roman" w:cs="Times New Roman"/>
      <w:sz w:val="24"/>
      <w:szCs w:val="24"/>
    </w:rPr>
  </w:style>
  <w:style w:type="character" w:customStyle="1" w:styleId="3Char">
    <w:name w:val="标题 3 Char"/>
    <w:basedOn w:val="a1"/>
    <w:link w:val="3"/>
    <w:uiPriority w:val="9"/>
    <w:rsid w:val="00984C2A"/>
    <w:rPr>
      <w:b/>
      <w:bCs/>
      <w:sz w:val="32"/>
      <w:szCs w:val="32"/>
    </w:rPr>
  </w:style>
  <w:style w:type="paragraph" w:styleId="ab">
    <w:name w:val="header"/>
    <w:basedOn w:val="a0"/>
    <w:link w:val="Char3"/>
    <w:uiPriority w:val="99"/>
    <w:semiHidden/>
    <w:unhideWhenUsed/>
    <w:rsid w:val="00A0091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semiHidden/>
    <w:rsid w:val="00A00917"/>
    <w:rPr>
      <w:sz w:val="18"/>
      <w:szCs w:val="18"/>
    </w:rPr>
  </w:style>
  <w:style w:type="paragraph" w:styleId="ac">
    <w:name w:val="footer"/>
    <w:basedOn w:val="a0"/>
    <w:link w:val="Char4"/>
    <w:uiPriority w:val="99"/>
    <w:semiHidden/>
    <w:unhideWhenUsed/>
    <w:rsid w:val="00A00917"/>
    <w:pPr>
      <w:tabs>
        <w:tab w:val="center" w:pos="4153"/>
        <w:tab w:val="right" w:pos="8306"/>
      </w:tabs>
      <w:snapToGrid w:val="0"/>
      <w:jc w:val="left"/>
    </w:pPr>
    <w:rPr>
      <w:sz w:val="18"/>
      <w:szCs w:val="18"/>
    </w:rPr>
  </w:style>
  <w:style w:type="character" w:customStyle="1" w:styleId="Char4">
    <w:name w:val="页脚 Char"/>
    <w:basedOn w:val="a1"/>
    <w:link w:val="ac"/>
    <w:uiPriority w:val="99"/>
    <w:semiHidden/>
    <w:rsid w:val="00A00917"/>
    <w:rPr>
      <w:sz w:val="18"/>
      <w:szCs w:val="18"/>
    </w:rPr>
  </w:style>
  <w:style w:type="character" w:customStyle="1" w:styleId="xfitem">
    <w:name w:val="xfitem"/>
    <w:basedOn w:val="a1"/>
    <w:rsid w:val="00D66345"/>
  </w:style>
  <w:style w:type="character" w:customStyle="1" w:styleId="underline">
    <w:name w:val="underline"/>
    <w:basedOn w:val="a1"/>
    <w:rsid w:val="00D66345"/>
  </w:style>
  <w:style w:type="character" w:customStyle="1" w:styleId="show">
    <w:name w:val="show"/>
    <w:basedOn w:val="a1"/>
    <w:rsid w:val="00A42C81"/>
  </w:style>
</w:styles>
</file>

<file path=word/webSettings.xml><?xml version="1.0" encoding="utf-8"?>
<w:webSettings xmlns:r="http://schemas.openxmlformats.org/officeDocument/2006/relationships" xmlns:w="http://schemas.openxmlformats.org/wordprocessingml/2006/main">
  <w:divs>
    <w:div w:id="1627810816">
      <w:bodyDiv w:val="1"/>
      <w:marLeft w:val="0"/>
      <w:marRight w:val="0"/>
      <w:marTop w:val="0"/>
      <w:marBottom w:val="0"/>
      <w:divBdr>
        <w:top w:val="none" w:sz="0" w:space="0" w:color="auto"/>
        <w:left w:val="none" w:sz="0" w:space="0" w:color="auto"/>
        <w:bottom w:val="none" w:sz="0" w:space="0" w:color="auto"/>
        <w:right w:val="none" w:sz="0" w:space="0" w:color="auto"/>
      </w:divBdr>
    </w:div>
    <w:div w:id="1722513206">
      <w:bodyDiv w:val="1"/>
      <w:marLeft w:val="0"/>
      <w:marRight w:val="0"/>
      <w:marTop w:val="0"/>
      <w:marBottom w:val="0"/>
      <w:divBdr>
        <w:top w:val="none" w:sz="0" w:space="0" w:color="auto"/>
        <w:left w:val="none" w:sz="0" w:space="0" w:color="auto"/>
        <w:bottom w:val="none" w:sz="0" w:space="0" w:color="auto"/>
        <w:right w:val="none" w:sz="0" w:space="0" w:color="auto"/>
      </w:divBdr>
    </w:div>
    <w:div w:id="17735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F0BF2-64C9-4D1A-9AF6-4FF5C27D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16</Pages>
  <Words>1241</Words>
  <Characters>7079</Characters>
  <Application>Microsoft Office Word</Application>
  <DocSecurity>0</DocSecurity>
  <Lines>58</Lines>
  <Paragraphs>16</Paragraphs>
  <ScaleCrop>false</ScaleCrop>
  <Company>Lenovo</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60</cp:revision>
  <dcterms:created xsi:type="dcterms:W3CDTF">2024-09-29T01:16:00Z</dcterms:created>
  <dcterms:modified xsi:type="dcterms:W3CDTF">2024-12-03T08:56:00Z</dcterms:modified>
</cp:coreProperties>
</file>